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F96" w:rsidRPr="005B5169" w:rsidRDefault="00323F96" w:rsidP="00B8600B">
      <w:pPr>
        <w:spacing w:line="240" w:lineRule="auto"/>
        <w:ind w:right="5103" w:firstLine="0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323F96" w:rsidRPr="005B5169" w:rsidRDefault="00323F96" w:rsidP="00323F96">
      <w:pPr>
        <w:spacing w:line="240" w:lineRule="auto"/>
        <w:ind w:right="5103" w:firstLine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5B5169">
        <w:rPr>
          <w:rFonts w:ascii="Times New Roman" w:hAnsi="Times New Roman" w:cs="Times New Roman"/>
          <w:b/>
          <w:color w:val="000000" w:themeColor="text1"/>
        </w:rPr>
        <w:t>ZATWIERDZAM</w:t>
      </w:r>
    </w:p>
    <w:p w:rsidR="00113DAB" w:rsidRDefault="00113DAB" w:rsidP="00323F96">
      <w:pPr>
        <w:spacing w:line="240" w:lineRule="auto"/>
        <w:ind w:right="5103" w:firstLine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13DAB" w:rsidRDefault="00113DAB" w:rsidP="00323F96">
      <w:pPr>
        <w:spacing w:line="240" w:lineRule="auto"/>
        <w:ind w:right="5103" w:firstLine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323F96" w:rsidRPr="005B5169" w:rsidRDefault="00323F96" w:rsidP="00323F96">
      <w:pPr>
        <w:spacing w:line="240" w:lineRule="auto"/>
        <w:ind w:right="5103" w:firstLine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5B5169">
        <w:rPr>
          <w:rFonts w:ascii="Times New Roman" w:hAnsi="Times New Roman" w:cs="Times New Roman"/>
          <w:b/>
          <w:color w:val="000000" w:themeColor="text1"/>
        </w:rPr>
        <w:t xml:space="preserve">MINISTER OBRONY NARODOWEJ </w:t>
      </w:r>
    </w:p>
    <w:p w:rsidR="00323F96" w:rsidRPr="009B7ADB" w:rsidRDefault="00113DAB" w:rsidP="00323F96">
      <w:pPr>
        <w:ind w:right="5103" w:firstLine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F7FA2">
        <w:rPr>
          <w:rFonts w:ascii="Times New Roman" w:hAnsi="Times New Roman" w:cs="Times New Roman"/>
          <w:b/>
          <w:color w:val="000000" w:themeColor="text1"/>
        </w:rPr>
        <w:t>Antoni MACIEREWICZ</w:t>
      </w:r>
    </w:p>
    <w:p w:rsidR="001903DB" w:rsidRPr="009B7ADB" w:rsidRDefault="001903DB" w:rsidP="00323F96">
      <w:pPr>
        <w:ind w:right="5103" w:firstLine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64D82" w:rsidRPr="005B5169" w:rsidRDefault="00C64D82" w:rsidP="009B7ADB">
      <w:pPr>
        <w:spacing w:line="240" w:lineRule="auto"/>
        <w:ind w:right="5103" w:firstLine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13DAB" w:rsidRDefault="00113DAB">
      <w:pPr>
        <w:ind w:firstLine="0"/>
        <w:rPr>
          <w:rFonts w:ascii="Times New Roman" w:hAnsi="Times New Roman" w:cs="Times New Roman"/>
          <w:i/>
          <w:color w:val="000000" w:themeColor="text1"/>
        </w:rPr>
      </w:pPr>
    </w:p>
    <w:p w:rsidR="00AE71A6" w:rsidRDefault="00AE71A6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3C286A" w:rsidRPr="005B5169" w:rsidRDefault="001052AB" w:rsidP="00B8600B">
      <w:pPr>
        <w:pStyle w:val="Akapitzlist"/>
        <w:ind w:hanging="153"/>
        <w:jc w:val="center"/>
        <w:rPr>
          <w:rFonts w:ascii="Times New Roman" w:hAnsi="Times New Roman"/>
          <w:b/>
          <w:color w:val="000000" w:themeColor="text1"/>
        </w:rPr>
      </w:pPr>
      <w:r w:rsidRPr="005B5169">
        <w:rPr>
          <w:rFonts w:ascii="Times New Roman" w:hAnsi="Times New Roman"/>
          <w:b/>
          <w:color w:val="000000" w:themeColor="text1"/>
        </w:rPr>
        <w:t xml:space="preserve">REGULAMIN </w:t>
      </w:r>
      <w:r w:rsidR="00677418" w:rsidRPr="005B5169">
        <w:rPr>
          <w:rFonts w:ascii="Times New Roman" w:hAnsi="Times New Roman"/>
          <w:b/>
          <w:color w:val="000000" w:themeColor="text1"/>
        </w:rPr>
        <w:t>V</w:t>
      </w:r>
      <w:r w:rsidRPr="005B5169">
        <w:rPr>
          <w:rFonts w:ascii="Times New Roman" w:hAnsi="Times New Roman"/>
          <w:b/>
          <w:color w:val="000000" w:themeColor="text1"/>
        </w:rPr>
        <w:t xml:space="preserve"> KONKURSU NA NAJLEPSZĄ PRACĘ NAUKOWĄ I</w:t>
      </w:r>
      <w:r w:rsidR="00180EB1" w:rsidRPr="005B5169">
        <w:rPr>
          <w:rFonts w:ascii="Times New Roman" w:hAnsi="Times New Roman"/>
          <w:b/>
          <w:color w:val="000000" w:themeColor="text1"/>
        </w:rPr>
        <w:t xml:space="preserve"> </w:t>
      </w:r>
      <w:r w:rsidRPr="005B5169">
        <w:rPr>
          <w:rFonts w:ascii="Times New Roman" w:hAnsi="Times New Roman"/>
          <w:b/>
          <w:color w:val="000000" w:themeColor="text1"/>
        </w:rPr>
        <w:t>WDROŻENIE</w:t>
      </w:r>
      <w:r w:rsidRPr="005B5169">
        <w:rPr>
          <w:rFonts w:ascii="Times New Roman" w:hAnsi="Times New Roman"/>
          <w:color w:val="000000" w:themeColor="text1"/>
        </w:rPr>
        <w:t xml:space="preserve"> </w:t>
      </w:r>
      <w:r w:rsidRPr="005B5169">
        <w:rPr>
          <w:rFonts w:ascii="Times New Roman" w:hAnsi="Times New Roman"/>
          <w:color w:val="000000" w:themeColor="text1"/>
        </w:rPr>
        <w:br/>
      </w:r>
      <w:r w:rsidR="00081736" w:rsidRPr="005B5169">
        <w:rPr>
          <w:rFonts w:ascii="Times New Roman" w:hAnsi="Times New Roman"/>
          <w:b/>
          <w:color w:val="000000" w:themeColor="text1"/>
        </w:rPr>
        <w:t xml:space="preserve">Z </w:t>
      </w:r>
      <w:r w:rsidRPr="005B5169">
        <w:rPr>
          <w:rFonts w:ascii="Times New Roman" w:hAnsi="Times New Roman"/>
          <w:b/>
          <w:color w:val="000000" w:themeColor="text1"/>
        </w:rPr>
        <w:t xml:space="preserve"> OBSZARU OBRONNOŚCI </w:t>
      </w:r>
    </w:p>
    <w:p w:rsidR="00113DAB" w:rsidRPr="005B5169" w:rsidRDefault="00113DAB" w:rsidP="00CF4450">
      <w:pPr>
        <w:pStyle w:val="Akapitzlist"/>
        <w:ind w:firstLine="0"/>
        <w:jc w:val="center"/>
        <w:rPr>
          <w:rFonts w:ascii="Times New Roman" w:hAnsi="Times New Roman"/>
          <w:color w:val="000000" w:themeColor="text1"/>
        </w:rPr>
      </w:pPr>
    </w:p>
    <w:p w:rsidR="00113DAB" w:rsidRDefault="00113DAB" w:rsidP="00B8600B">
      <w:pPr>
        <w:pStyle w:val="Akapitzlist"/>
        <w:ind w:left="567" w:firstLine="0"/>
        <w:rPr>
          <w:rFonts w:ascii="Times New Roman" w:hAnsi="Times New Roman"/>
          <w:color w:val="000000" w:themeColor="text1"/>
        </w:rPr>
      </w:pPr>
    </w:p>
    <w:p w:rsidR="008C1B6A" w:rsidRPr="009B7ADB" w:rsidRDefault="001052AB" w:rsidP="00B8600B">
      <w:pPr>
        <w:pStyle w:val="Akapitzlist"/>
        <w:ind w:left="567" w:firstLine="0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Konkurs jest elementem realizacji "Strategii działań resortu obrony narodowej w obszarze badań i technologii obronnych", a jego naczelnym celem jest promowanie dobrych praktyk</w:t>
      </w:r>
      <w:r w:rsidR="007526B0">
        <w:rPr>
          <w:rFonts w:ascii="Times New Roman" w:hAnsi="Times New Roman"/>
          <w:color w:val="000000" w:themeColor="text1"/>
        </w:rPr>
        <w:br/>
      </w:r>
      <w:r w:rsidRPr="009B7ADB">
        <w:rPr>
          <w:rFonts w:ascii="Times New Roman" w:hAnsi="Times New Roman"/>
          <w:color w:val="000000" w:themeColor="text1"/>
        </w:rPr>
        <w:t>i</w:t>
      </w:r>
      <w:r w:rsidR="00180EB1" w:rsidRPr="009B7ADB">
        <w:rPr>
          <w:rFonts w:ascii="Times New Roman" w:hAnsi="Times New Roman"/>
          <w:color w:val="000000" w:themeColor="text1"/>
        </w:rPr>
        <w:t xml:space="preserve"> </w:t>
      </w:r>
      <w:r w:rsidRPr="009B7ADB">
        <w:rPr>
          <w:rFonts w:ascii="Times New Roman" w:hAnsi="Times New Roman"/>
          <w:color w:val="000000" w:themeColor="text1"/>
        </w:rPr>
        <w:t xml:space="preserve">efektywności realizacji badań naukowych i prac rozwojowych na rzecz obronności państwa. Nagrody i wyróżnienia przyznawane w </w:t>
      </w:r>
      <w:r w:rsidR="005E0262" w:rsidRPr="009B7ADB">
        <w:rPr>
          <w:rFonts w:ascii="Times New Roman" w:hAnsi="Times New Roman"/>
          <w:color w:val="000000" w:themeColor="text1"/>
        </w:rPr>
        <w:t>K</w:t>
      </w:r>
      <w:r w:rsidRPr="009B7ADB">
        <w:rPr>
          <w:rFonts w:ascii="Times New Roman" w:hAnsi="Times New Roman"/>
          <w:color w:val="000000" w:themeColor="text1"/>
        </w:rPr>
        <w:t xml:space="preserve">onkursie mają za zadanie motywowanie środowiska naukowego i przemysłowego do wzajemnej współpracy w tworzeniu nowoczesnych rozwiązań, znajdujących w konsekwencji  praktyczne zastosowanie w postaci wyrobów na rzecz obronności. </w:t>
      </w:r>
    </w:p>
    <w:p w:rsidR="008C1B6A" w:rsidRPr="009B7ADB" w:rsidRDefault="0018081C" w:rsidP="00570BC5">
      <w:pPr>
        <w:pStyle w:val="Akapitzlist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Do Ko</w:t>
      </w:r>
      <w:r w:rsidR="00725E73" w:rsidRPr="009B7ADB">
        <w:rPr>
          <w:rFonts w:ascii="Times New Roman" w:hAnsi="Times New Roman"/>
          <w:color w:val="000000" w:themeColor="text1"/>
        </w:rPr>
        <w:t>nkursu mogą być zgłaszane prace, których tematyka</w:t>
      </w:r>
      <w:r w:rsidR="00526C1D" w:rsidRPr="009B7ADB">
        <w:rPr>
          <w:rFonts w:ascii="Times New Roman" w:hAnsi="Times New Roman"/>
          <w:color w:val="000000" w:themeColor="text1"/>
        </w:rPr>
        <w:t xml:space="preserve"> </w:t>
      </w:r>
      <w:r w:rsidR="001C6D54" w:rsidRPr="009B7ADB">
        <w:rPr>
          <w:rFonts w:ascii="Times New Roman" w:hAnsi="Times New Roman"/>
          <w:color w:val="000000" w:themeColor="text1"/>
        </w:rPr>
        <w:t>wpisuje się w</w:t>
      </w:r>
      <w:r w:rsidR="00C27C69" w:rsidRPr="009B7ADB">
        <w:rPr>
          <w:rFonts w:ascii="Times New Roman" w:hAnsi="Times New Roman"/>
          <w:color w:val="000000" w:themeColor="text1"/>
        </w:rPr>
        <w:t> </w:t>
      </w:r>
      <w:r w:rsidR="00526C1D" w:rsidRPr="009B7ADB">
        <w:rPr>
          <w:rFonts w:ascii="Times New Roman" w:hAnsi="Times New Roman"/>
          <w:color w:val="000000" w:themeColor="text1"/>
        </w:rPr>
        <w:t xml:space="preserve">„Priorytetowe kierunki badań w resorcie obrony narodowej w latach </w:t>
      </w:r>
      <w:r w:rsidR="00E5437E" w:rsidRPr="009B7ADB">
        <w:rPr>
          <w:rFonts w:ascii="Times New Roman" w:hAnsi="Times New Roman"/>
          <w:color w:val="000000" w:themeColor="text1"/>
        </w:rPr>
        <w:t>2013-2022”</w:t>
      </w:r>
      <w:r w:rsidR="00526C1D" w:rsidRPr="009B7ADB">
        <w:rPr>
          <w:rFonts w:ascii="Times New Roman" w:hAnsi="Times New Roman"/>
          <w:color w:val="000000" w:themeColor="text1"/>
        </w:rPr>
        <w:t>.</w:t>
      </w:r>
      <w:r w:rsidRPr="009B7ADB">
        <w:rPr>
          <w:rFonts w:ascii="Times New Roman" w:hAnsi="Times New Roman"/>
          <w:color w:val="000000" w:themeColor="text1"/>
        </w:rPr>
        <w:t xml:space="preserve"> </w:t>
      </w:r>
    </w:p>
    <w:p w:rsidR="003C286A" w:rsidRPr="009B7ADB" w:rsidRDefault="001052AB" w:rsidP="00746C07">
      <w:pPr>
        <w:pStyle w:val="Akapitzlist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Organizatorem Konkursu jest Ministerstwo Obrony Narodowej.</w:t>
      </w:r>
    </w:p>
    <w:p w:rsidR="006E5432" w:rsidRPr="009B7ADB" w:rsidRDefault="001052AB" w:rsidP="006E5432">
      <w:pPr>
        <w:pStyle w:val="Akapitzlist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Za organizację Konkursu odpowiedzialny jest Komitet Organizacyjny Konkursu, zwany dalej Komitetem, któremu przewodniczy dyrektor Departamentu Nauki i</w:t>
      </w:r>
      <w:r w:rsidR="00180EB1" w:rsidRPr="009B7ADB">
        <w:rPr>
          <w:rFonts w:ascii="Times New Roman" w:hAnsi="Times New Roman"/>
          <w:color w:val="000000" w:themeColor="text1"/>
        </w:rPr>
        <w:t> </w:t>
      </w:r>
      <w:r w:rsidRPr="009B7ADB">
        <w:rPr>
          <w:rFonts w:ascii="Times New Roman" w:hAnsi="Times New Roman"/>
          <w:color w:val="000000" w:themeColor="text1"/>
        </w:rPr>
        <w:t>Szkolnictwa Wojskowego.</w:t>
      </w:r>
    </w:p>
    <w:p w:rsidR="006E5432" w:rsidRPr="009B7ADB" w:rsidRDefault="006E5432" w:rsidP="006E5432">
      <w:pPr>
        <w:pStyle w:val="Akapitzlist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Propozycje przyznania nagród wypracuje Kapituła Konkursu, zwan</w:t>
      </w:r>
      <w:r w:rsidR="00BE7026" w:rsidRPr="009B7ADB">
        <w:rPr>
          <w:rFonts w:ascii="Times New Roman" w:hAnsi="Times New Roman"/>
          <w:color w:val="000000" w:themeColor="text1"/>
        </w:rPr>
        <w:t>a</w:t>
      </w:r>
      <w:r w:rsidRPr="009B7ADB">
        <w:rPr>
          <w:rFonts w:ascii="Times New Roman" w:hAnsi="Times New Roman"/>
          <w:color w:val="000000" w:themeColor="text1"/>
        </w:rPr>
        <w:t xml:space="preserve"> dalej Kapitułą, której przewodniczy </w:t>
      </w:r>
      <w:r w:rsidR="00945A90" w:rsidRPr="009B7ADB">
        <w:rPr>
          <w:rFonts w:ascii="Times New Roman" w:hAnsi="Times New Roman"/>
          <w:color w:val="000000" w:themeColor="text1"/>
        </w:rPr>
        <w:t>Pods</w:t>
      </w:r>
      <w:r w:rsidRPr="009B7ADB">
        <w:rPr>
          <w:rFonts w:ascii="Times New Roman" w:hAnsi="Times New Roman"/>
          <w:color w:val="000000" w:themeColor="text1"/>
        </w:rPr>
        <w:t>ekretarz Stanu w MON</w:t>
      </w:r>
      <w:r w:rsidR="00880F8E" w:rsidRPr="009B7ADB">
        <w:rPr>
          <w:rFonts w:ascii="Times New Roman" w:hAnsi="Times New Roman"/>
          <w:color w:val="000000" w:themeColor="text1"/>
        </w:rPr>
        <w:t xml:space="preserve"> </w:t>
      </w:r>
      <w:r w:rsidR="00393080" w:rsidRPr="009B7ADB">
        <w:rPr>
          <w:rFonts w:ascii="Times New Roman" w:hAnsi="Times New Roman"/>
          <w:color w:val="000000" w:themeColor="text1"/>
        </w:rPr>
        <w:t>właściwy ds. szkolnictwa wojskowego</w:t>
      </w:r>
      <w:r w:rsidR="00880F8E" w:rsidRPr="009B7ADB">
        <w:rPr>
          <w:rFonts w:ascii="Times New Roman" w:hAnsi="Times New Roman"/>
          <w:color w:val="000000" w:themeColor="text1"/>
        </w:rPr>
        <w:t>.</w:t>
      </w:r>
      <w:r w:rsidR="00056CCA">
        <w:rPr>
          <w:rFonts w:ascii="Times New Roman" w:hAnsi="Times New Roman"/>
          <w:color w:val="000000" w:themeColor="text1"/>
        </w:rPr>
        <w:br/>
      </w:r>
      <w:r w:rsidR="00ED4268" w:rsidRPr="009B7ADB">
        <w:rPr>
          <w:rFonts w:ascii="Times New Roman" w:hAnsi="Times New Roman"/>
          <w:color w:val="000000" w:themeColor="text1"/>
        </w:rPr>
        <w:t>W</w:t>
      </w:r>
      <w:r w:rsidR="00B317D8" w:rsidRPr="009B7ADB">
        <w:rPr>
          <w:rFonts w:ascii="Times New Roman" w:hAnsi="Times New Roman"/>
          <w:color w:val="000000" w:themeColor="text1"/>
        </w:rPr>
        <w:t xml:space="preserve"> Kapitu</w:t>
      </w:r>
      <w:r w:rsidR="00ED4268" w:rsidRPr="009B7ADB">
        <w:rPr>
          <w:rFonts w:ascii="Times New Roman" w:hAnsi="Times New Roman"/>
          <w:color w:val="000000" w:themeColor="text1"/>
        </w:rPr>
        <w:t>le zasiadają</w:t>
      </w:r>
      <w:r w:rsidRPr="009B7ADB">
        <w:rPr>
          <w:rFonts w:ascii="Times New Roman" w:hAnsi="Times New Roman"/>
          <w:color w:val="000000" w:themeColor="text1"/>
        </w:rPr>
        <w:t xml:space="preserve">: </w:t>
      </w:r>
    </w:p>
    <w:p w:rsidR="006E5432" w:rsidRDefault="006E5432" w:rsidP="006E5432">
      <w:pPr>
        <w:pStyle w:val="Akapitzlist"/>
        <w:numPr>
          <w:ilvl w:val="3"/>
          <w:numId w:val="8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Szef Biura Bezpieczeństwa Narodowego,</w:t>
      </w:r>
    </w:p>
    <w:p w:rsidR="00056CCA" w:rsidRPr="009B7ADB" w:rsidRDefault="00056CCA">
      <w:pPr>
        <w:pStyle w:val="Akapitzlist"/>
        <w:numPr>
          <w:ilvl w:val="3"/>
          <w:numId w:val="8"/>
        </w:numPr>
        <w:rPr>
          <w:rFonts w:ascii="Times New Roman" w:hAnsi="Times New Roman"/>
          <w:color w:val="000000" w:themeColor="text1"/>
        </w:rPr>
      </w:pPr>
      <w:r w:rsidRPr="00226F3C">
        <w:rPr>
          <w:rFonts w:ascii="Times New Roman" w:hAnsi="Times New Roman"/>
          <w:color w:val="000000" w:themeColor="text1"/>
        </w:rPr>
        <w:t>Szef Sztabu Generalnego WP,</w:t>
      </w:r>
    </w:p>
    <w:p w:rsidR="006E5432" w:rsidRPr="009B7ADB" w:rsidRDefault="006E5432" w:rsidP="006E5432">
      <w:pPr>
        <w:pStyle w:val="Akapitzlist"/>
        <w:numPr>
          <w:ilvl w:val="3"/>
          <w:numId w:val="8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Prezes Polskiej Akademii Nauk,</w:t>
      </w:r>
    </w:p>
    <w:p w:rsidR="006E5432" w:rsidRPr="009B7ADB" w:rsidRDefault="006E5432" w:rsidP="006E5432">
      <w:pPr>
        <w:pStyle w:val="Akapitzlist"/>
        <w:numPr>
          <w:ilvl w:val="3"/>
          <w:numId w:val="8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Prezes Urzędu Patentowego RP,</w:t>
      </w:r>
    </w:p>
    <w:p w:rsidR="006E5432" w:rsidRPr="009B7ADB" w:rsidRDefault="006E5432" w:rsidP="006E5432">
      <w:pPr>
        <w:pStyle w:val="Akapitzlist"/>
        <w:numPr>
          <w:ilvl w:val="3"/>
          <w:numId w:val="8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Dyrektor Narodowego Centrum Badań i Rozwoju,</w:t>
      </w:r>
    </w:p>
    <w:p w:rsidR="006E5432" w:rsidRPr="009B7ADB" w:rsidRDefault="006E5432" w:rsidP="006E5432">
      <w:pPr>
        <w:pStyle w:val="Akapitzlist"/>
        <w:numPr>
          <w:ilvl w:val="3"/>
          <w:numId w:val="8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Przewodniczący Konferencji Rektorów Polskich Uczelni Technicznych,</w:t>
      </w:r>
    </w:p>
    <w:p w:rsidR="009E2BC5" w:rsidRPr="009B7ADB" w:rsidRDefault="009E2BC5" w:rsidP="006E5432">
      <w:pPr>
        <w:pStyle w:val="Akapitzlist"/>
        <w:numPr>
          <w:ilvl w:val="3"/>
          <w:numId w:val="8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Dyrektor Narodowego Centrum Kryptologii,</w:t>
      </w:r>
    </w:p>
    <w:p w:rsidR="006E5432" w:rsidRPr="009B7ADB" w:rsidRDefault="006E5432" w:rsidP="006E5432">
      <w:pPr>
        <w:pStyle w:val="Akapitzlist"/>
        <w:numPr>
          <w:ilvl w:val="3"/>
          <w:numId w:val="8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Dyrektor Departamentu Nauki i Szkolnictwa Wojskowego</w:t>
      </w:r>
      <w:r w:rsidR="008908DB" w:rsidRPr="009B7ADB">
        <w:rPr>
          <w:rFonts w:ascii="Times New Roman" w:hAnsi="Times New Roman"/>
          <w:color w:val="000000" w:themeColor="text1"/>
        </w:rPr>
        <w:t xml:space="preserve"> MON</w:t>
      </w:r>
      <w:r w:rsidRPr="009B7ADB">
        <w:rPr>
          <w:rFonts w:ascii="Times New Roman" w:hAnsi="Times New Roman"/>
          <w:color w:val="000000" w:themeColor="text1"/>
        </w:rPr>
        <w:t>,</w:t>
      </w:r>
    </w:p>
    <w:p w:rsidR="006E5432" w:rsidRPr="009B7ADB" w:rsidRDefault="006E5432" w:rsidP="006E5432">
      <w:pPr>
        <w:pStyle w:val="Akapitzlist"/>
        <w:numPr>
          <w:ilvl w:val="3"/>
          <w:numId w:val="8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Dyrektor Departamentu Polityki Zbrojeniowej</w:t>
      </w:r>
      <w:r w:rsidR="008908DB" w:rsidRPr="009B7ADB">
        <w:rPr>
          <w:rFonts w:ascii="Times New Roman" w:hAnsi="Times New Roman"/>
          <w:color w:val="000000" w:themeColor="text1"/>
        </w:rPr>
        <w:t xml:space="preserve"> MON</w:t>
      </w:r>
      <w:r w:rsidRPr="009B7ADB">
        <w:rPr>
          <w:rFonts w:ascii="Times New Roman" w:hAnsi="Times New Roman"/>
          <w:color w:val="000000" w:themeColor="text1"/>
        </w:rPr>
        <w:t>,</w:t>
      </w:r>
    </w:p>
    <w:p w:rsidR="009E2BC5" w:rsidRPr="009B7ADB" w:rsidRDefault="006E5432" w:rsidP="00AE71A6">
      <w:pPr>
        <w:pStyle w:val="Akapitzlist"/>
        <w:numPr>
          <w:ilvl w:val="3"/>
          <w:numId w:val="8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Szef Inspektoratu Uzbrojenia,</w:t>
      </w:r>
    </w:p>
    <w:p w:rsidR="006E5432" w:rsidRPr="009B7ADB" w:rsidRDefault="006E5432" w:rsidP="006E5432">
      <w:pPr>
        <w:pStyle w:val="Akapitzlist"/>
        <w:numPr>
          <w:ilvl w:val="3"/>
          <w:numId w:val="8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Laurea</w:t>
      </w:r>
      <w:r w:rsidR="00392EA0" w:rsidRPr="009B7ADB">
        <w:rPr>
          <w:rFonts w:ascii="Times New Roman" w:hAnsi="Times New Roman"/>
          <w:color w:val="000000" w:themeColor="text1"/>
        </w:rPr>
        <w:t xml:space="preserve">ci nagród I stopnia, w </w:t>
      </w:r>
      <w:r w:rsidR="00DB22A7" w:rsidRPr="009B7ADB">
        <w:rPr>
          <w:rFonts w:ascii="Times New Roman" w:hAnsi="Times New Roman"/>
          <w:color w:val="000000" w:themeColor="text1"/>
        </w:rPr>
        <w:t>obu</w:t>
      </w:r>
      <w:r w:rsidR="00392EA0" w:rsidRPr="009B7ADB">
        <w:rPr>
          <w:rFonts w:ascii="Times New Roman" w:hAnsi="Times New Roman"/>
          <w:color w:val="000000" w:themeColor="text1"/>
        </w:rPr>
        <w:t xml:space="preserve"> kategoriach,</w:t>
      </w:r>
      <w:r w:rsidRPr="009B7ADB">
        <w:rPr>
          <w:rFonts w:ascii="Times New Roman" w:hAnsi="Times New Roman"/>
          <w:color w:val="000000" w:themeColor="text1"/>
        </w:rPr>
        <w:t xml:space="preserve"> I</w:t>
      </w:r>
      <w:r w:rsidR="00822AAE" w:rsidRPr="009B7ADB">
        <w:rPr>
          <w:rFonts w:ascii="Times New Roman" w:hAnsi="Times New Roman"/>
          <w:color w:val="000000" w:themeColor="text1"/>
        </w:rPr>
        <w:t>V</w:t>
      </w:r>
      <w:r w:rsidRPr="009B7ADB">
        <w:rPr>
          <w:rFonts w:ascii="Times New Roman" w:hAnsi="Times New Roman"/>
          <w:color w:val="000000" w:themeColor="text1"/>
        </w:rPr>
        <w:t xml:space="preserve"> edycji Konkursu</w:t>
      </w:r>
      <w:r w:rsidR="008908DB" w:rsidRPr="009B7ADB">
        <w:rPr>
          <w:rFonts w:ascii="Times New Roman" w:hAnsi="Times New Roman"/>
          <w:color w:val="000000" w:themeColor="text1"/>
        </w:rPr>
        <w:t>.</w:t>
      </w:r>
    </w:p>
    <w:p w:rsidR="00E9630F" w:rsidRPr="009B7ADB" w:rsidRDefault="001052AB" w:rsidP="003C286A">
      <w:pPr>
        <w:pStyle w:val="Akapitzlist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 xml:space="preserve">W </w:t>
      </w:r>
      <w:r w:rsidR="005E0262" w:rsidRPr="009B7ADB">
        <w:rPr>
          <w:rFonts w:ascii="Times New Roman" w:hAnsi="Times New Roman"/>
          <w:color w:val="000000" w:themeColor="text1"/>
        </w:rPr>
        <w:t>K</w:t>
      </w:r>
      <w:r w:rsidRPr="009B7ADB">
        <w:rPr>
          <w:rFonts w:ascii="Times New Roman" w:hAnsi="Times New Roman"/>
          <w:color w:val="000000" w:themeColor="text1"/>
        </w:rPr>
        <w:t xml:space="preserve">onkursie </w:t>
      </w:r>
      <w:r w:rsidR="00602233" w:rsidRPr="009B7ADB">
        <w:rPr>
          <w:rFonts w:ascii="Times New Roman" w:hAnsi="Times New Roman"/>
          <w:color w:val="000000" w:themeColor="text1"/>
        </w:rPr>
        <w:t xml:space="preserve">mogą być </w:t>
      </w:r>
      <w:r w:rsidRPr="009B7ADB">
        <w:rPr>
          <w:rFonts w:ascii="Times New Roman" w:hAnsi="Times New Roman"/>
          <w:color w:val="000000" w:themeColor="text1"/>
        </w:rPr>
        <w:t>przyznane następujące nagrody i wyróżnienia:</w:t>
      </w:r>
    </w:p>
    <w:p w:rsidR="008C1B6A" w:rsidRPr="009B7ADB" w:rsidRDefault="001052AB" w:rsidP="00B8600B">
      <w:pPr>
        <w:pStyle w:val="Akapitzlist"/>
        <w:ind w:left="1418" w:hanging="349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 xml:space="preserve">a) </w:t>
      </w:r>
      <w:r w:rsidRPr="009B7ADB">
        <w:rPr>
          <w:rFonts w:ascii="Times New Roman" w:hAnsi="Times New Roman"/>
          <w:color w:val="000000" w:themeColor="text1"/>
        </w:rPr>
        <w:tab/>
      </w:r>
      <w:r w:rsidR="00081736" w:rsidRPr="009B7ADB">
        <w:rPr>
          <w:rFonts w:ascii="Times New Roman" w:hAnsi="Times New Roman"/>
          <w:color w:val="000000" w:themeColor="text1"/>
        </w:rPr>
        <w:t>w kategorii za najlepszą prac</w:t>
      </w:r>
      <w:r w:rsidR="000B32B4" w:rsidRPr="009B7ADB">
        <w:rPr>
          <w:rFonts w:ascii="Times New Roman" w:hAnsi="Times New Roman"/>
          <w:color w:val="000000" w:themeColor="text1"/>
        </w:rPr>
        <w:t>ę</w:t>
      </w:r>
      <w:r w:rsidR="00081736" w:rsidRPr="009B7ADB">
        <w:rPr>
          <w:rFonts w:ascii="Times New Roman" w:hAnsi="Times New Roman"/>
          <w:color w:val="000000" w:themeColor="text1"/>
        </w:rPr>
        <w:t xml:space="preserve"> naukową </w:t>
      </w:r>
      <w:r w:rsidR="00523843" w:rsidRPr="009B7ADB">
        <w:rPr>
          <w:rFonts w:ascii="Times New Roman" w:hAnsi="Times New Roman"/>
          <w:color w:val="000000" w:themeColor="text1"/>
        </w:rPr>
        <w:t>lub</w:t>
      </w:r>
      <w:r w:rsidR="00081736" w:rsidRPr="009B7ADB">
        <w:rPr>
          <w:rFonts w:ascii="Times New Roman" w:hAnsi="Times New Roman"/>
          <w:color w:val="000000" w:themeColor="text1"/>
        </w:rPr>
        <w:t xml:space="preserve"> rozwojową </w:t>
      </w:r>
      <w:r w:rsidR="00D5399A" w:rsidRPr="009B7ADB">
        <w:rPr>
          <w:rFonts w:ascii="Times New Roman" w:hAnsi="Times New Roman"/>
          <w:color w:val="000000" w:themeColor="text1"/>
        </w:rPr>
        <w:t xml:space="preserve">- </w:t>
      </w:r>
      <w:r w:rsidR="00081736" w:rsidRPr="009B7ADB">
        <w:rPr>
          <w:rFonts w:ascii="Times New Roman" w:hAnsi="Times New Roman"/>
          <w:color w:val="000000" w:themeColor="text1"/>
        </w:rPr>
        <w:t>nagrody: I, II i III stopnia,</w:t>
      </w:r>
    </w:p>
    <w:p w:rsidR="008C1B6A" w:rsidRPr="009B7ADB" w:rsidRDefault="00D5399A">
      <w:pPr>
        <w:pStyle w:val="Akapitzlist"/>
        <w:ind w:left="1069" w:firstLine="0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b</w:t>
      </w:r>
      <w:r w:rsidR="001052AB" w:rsidRPr="009B7ADB">
        <w:rPr>
          <w:rFonts w:ascii="Times New Roman" w:hAnsi="Times New Roman"/>
          <w:color w:val="000000" w:themeColor="text1"/>
        </w:rPr>
        <w:t>)</w:t>
      </w:r>
      <w:r w:rsidR="001052AB" w:rsidRPr="009B7ADB">
        <w:rPr>
          <w:rFonts w:ascii="Times New Roman" w:hAnsi="Times New Roman"/>
          <w:color w:val="000000" w:themeColor="text1"/>
        </w:rPr>
        <w:tab/>
      </w:r>
      <w:r w:rsidR="00081736" w:rsidRPr="009B7ADB">
        <w:rPr>
          <w:rFonts w:ascii="Times New Roman" w:hAnsi="Times New Roman"/>
          <w:color w:val="000000" w:themeColor="text1"/>
        </w:rPr>
        <w:t>w</w:t>
      </w:r>
      <w:r w:rsidR="000D0A91" w:rsidRPr="009B7ADB">
        <w:rPr>
          <w:rFonts w:ascii="Times New Roman" w:hAnsi="Times New Roman"/>
          <w:color w:val="000000" w:themeColor="text1"/>
        </w:rPr>
        <w:t xml:space="preserve"> kategorii</w:t>
      </w:r>
      <w:r w:rsidR="00081736" w:rsidRPr="009B7ADB">
        <w:rPr>
          <w:rFonts w:ascii="Times New Roman" w:hAnsi="Times New Roman"/>
          <w:color w:val="000000" w:themeColor="text1"/>
        </w:rPr>
        <w:t xml:space="preserve"> za najlepsze wdrożenie produktu będącego wynikiem badań </w:t>
      </w:r>
      <w:r w:rsidR="00081736" w:rsidRPr="009B7ADB">
        <w:rPr>
          <w:rFonts w:ascii="Times New Roman" w:hAnsi="Times New Roman"/>
          <w:color w:val="000000" w:themeColor="text1"/>
        </w:rPr>
        <w:tab/>
        <w:t xml:space="preserve">naukowych </w:t>
      </w:r>
      <w:r w:rsidR="00523843" w:rsidRPr="009B7ADB">
        <w:rPr>
          <w:rFonts w:ascii="Times New Roman" w:hAnsi="Times New Roman"/>
          <w:color w:val="000000" w:themeColor="text1"/>
        </w:rPr>
        <w:t>lub</w:t>
      </w:r>
      <w:r w:rsidR="00081736" w:rsidRPr="009B7ADB">
        <w:rPr>
          <w:rFonts w:ascii="Times New Roman" w:hAnsi="Times New Roman"/>
          <w:color w:val="000000" w:themeColor="text1"/>
        </w:rPr>
        <w:t xml:space="preserve"> prac rozwojowych -</w:t>
      </w:r>
      <w:r w:rsidR="000D0A91" w:rsidRPr="009B7ADB">
        <w:rPr>
          <w:rFonts w:ascii="Times New Roman" w:hAnsi="Times New Roman"/>
          <w:color w:val="000000" w:themeColor="text1"/>
        </w:rPr>
        <w:t xml:space="preserve"> </w:t>
      </w:r>
      <w:r w:rsidR="00081736" w:rsidRPr="009B7ADB">
        <w:rPr>
          <w:rFonts w:ascii="Times New Roman" w:hAnsi="Times New Roman"/>
          <w:color w:val="000000" w:themeColor="text1"/>
        </w:rPr>
        <w:t>nagrody</w:t>
      </w:r>
      <w:r w:rsidR="000D0A91" w:rsidRPr="009B7ADB">
        <w:rPr>
          <w:rFonts w:ascii="Times New Roman" w:hAnsi="Times New Roman"/>
          <w:color w:val="000000" w:themeColor="text1"/>
        </w:rPr>
        <w:t>:</w:t>
      </w:r>
      <w:r w:rsidR="00081736" w:rsidRPr="009B7ADB">
        <w:rPr>
          <w:rFonts w:ascii="Times New Roman" w:hAnsi="Times New Roman"/>
          <w:color w:val="000000" w:themeColor="text1"/>
        </w:rPr>
        <w:t xml:space="preserve"> I i II stopnia,</w:t>
      </w:r>
    </w:p>
    <w:p w:rsidR="008C1B6A" w:rsidRPr="009B7ADB" w:rsidRDefault="00081736">
      <w:pPr>
        <w:pStyle w:val="Akapitzlist"/>
        <w:ind w:left="1069" w:firstLine="0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c)</w:t>
      </w:r>
      <w:r w:rsidR="00180EB1" w:rsidRPr="009B7ADB">
        <w:rPr>
          <w:rFonts w:ascii="Times New Roman" w:hAnsi="Times New Roman"/>
          <w:color w:val="000000" w:themeColor="text1"/>
        </w:rPr>
        <w:t xml:space="preserve"> </w:t>
      </w:r>
      <w:r w:rsidR="00E9630F" w:rsidRPr="009B7ADB">
        <w:rPr>
          <w:rFonts w:ascii="Times New Roman" w:hAnsi="Times New Roman"/>
          <w:color w:val="000000" w:themeColor="text1"/>
        </w:rPr>
        <w:t>wyróżnieni</w:t>
      </w:r>
      <w:r w:rsidR="001052AB" w:rsidRPr="009B7ADB">
        <w:rPr>
          <w:rFonts w:ascii="Times New Roman" w:hAnsi="Times New Roman"/>
          <w:color w:val="000000" w:themeColor="text1"/>
        </w:rPr>
        <w:t xml:space="preserve">e za najlepszy patent za wynalazek, prawo ochronne na wzór użytkowy </w:t>
      </w:r>
      <w:r w:rsidR="001052AB" w:rsidRPr="009B7ADB">
        <w:rPr>
          <w:rFonts w:ascii="Times New Roman" w:hAnsi="Times New Roman"/>
          <w:color w:val="000000" w:themeColor="text1"/>
        </w:rPr>
        <w:tab/>
        <w:t xml:space="preserve">lub prawo z rejestracji wzoru przemysłowego, chroniony prawem własności </w:t>
      </w:r>
      <w:r w:rsidR="001052AB" w:rsidRPr="009B7ADB">
        <w:rPr>
          <w:rFonts w:ascii="Times New Roman" w:hAnsi="Times New Roman"/>
          <w:color w:val="000000" w:themeColor="text1"/>
        </w:rPr>
        <w:tab/>
        <w:t>przemysłowej, uzyskany w</w:t>
      </w:r>
      <w:r w:rsidR="005E0262" w:rsidRPr="009B7ADB">
        <w:rPr>
          <w:rFonts w:ascii="Times New Roman" w:hAnsi="Times New Roman"/>
          <w:color w:val="000000" w:themeColor="text1"/>
        </w:rPr>
        <w:t xml:space="preserve"> </w:t>
      </w:r>
      <w:r w:rsidR="001052AB" w:rsidRPr="009B7ADB">
        <w:rPr>
          <w:rFonts w:ascii="Times New Roman" w:hAnsi="Times New Roman"/>
          <w:color w:val="000000" w:themeColor="text1"/>
        </w:rPr>
        <w:t xml:space="preserve">wyniku realizacji badań naukowych lub prac </w:t>
      </w:r>
      <w:r w:rsidRPr="009B7ADB">
        <w:rPr>
          <w:rFonts w:ascii="Times New Roman" w:hAnsi="Times New Roman"/>
          <w:color w:val="000000" w:themeColor="text1"/>
        </w:rPr>
        <w:tab/>
        <w:t>rozwojowych</w:t>
      </w:r>
      <w:r w:rsidR="00E9630F" w:rsidRPr="009B7ADB">
        <w:rPr>
          <w:rFonts w:ascii="Times New Roman" w:hAnsi="Times New Roman"/>
          <w:color w:val="000000" w:themeColor="text1"/>
        </w:rPr>
        <w:t>.</w:t>
      </w:r>
    </w:p>
    <w:p w:rsidR="00395938" w:rsidRPr="009B7ADB" w:rsidRDefault="00395938" w:rsidP="003C286A">
      <w:pPr>
        <w:pStyle w:val="Akapitzlist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Wyróżnienie za najlepszy patent za wynalazek, prawo ochronne na wzór użytkowy lub prawo z rejestracji wzoru przemysłowego, chroniony prawem własności przemysłowej, uzyskany w</w:t>
      </w:r>
      <w:r w:rsidR="005E0262" w:rsidRPr="009B7ADB">
        <w:rPr>
          <w:rFonts w:ascii="Times New Roman" w:hAnsi="Times New Roman"/>
          <w:color w:val="000000" w:themeColor="text1"/>
        </w:rPr>
        <w:t xml:space="preserve"> </w:t>
      </w:r>
      <w:r w:rsidRPr="009B7ADB">
        <w:rPr>
          <w:rFonts w:ascii="Times New Roman" w:hAnsi="Times New Roman"/>
          <w:color w:val="000000" w:themeColor="text1"/>
        </w:rPr>
        <w:t xml:space="preserve">wyniku realizacji badań naukowych lub prac rozwojowych może być </w:t>
      </w:r>
      <w:r w:rsidRPr="009B7ADB">
        <w:rPr>
          <w:rFonts w:ascii="Times New Roman" w:hAnsi="Times New Roman"/>
          <w:color w:val="000000" w:themeColor="text1"/>
        </w:rPr>
        <w:lastRenderedPageBreak/>
        <w:t>przyznane spośród wniosków składanych w obu kategoriach.</w:t>
      </w:r>
      <w:r w:rsidR="0076368A" w:rsidRPr="009B7ADB">
        <w:rPr>
          <w:rFonts w:ascii="Times New Roman" w:hAnsi="Times New Roman"/>
          <w:color w:val="000000" w:themeColor="text1"/>
        </w:rPr>
        <w:t xml:space="preserve"> Wyróżnienie może być przyznane jeżeli wnioskodawca wypełnił pkt 3</w:t>
      </w:r>
      <w:r w:rsidR="004F3E28">
        <w:rPr>
          <w:rFonts w:ascii="Times New Roman" w:hAnsi="Times New Roman"/>
          <w:color w:val="000000" w:themeColor="text1"/>
        </w:rPr>
        <w:t xml:space="preserve"> (tabela)</w:t>
      </w:r>
      <w:r w:rsidR="0076368A" w:rsidRPr="009B7ADB">
        <w:rPr>
          <w:rFonts w:ascii="Times New Roman" w:hAnsi="Times New Roman"/>
          <w:color w:val="000000" w:themeColor="text1"/>
        </w:rPr>
        <w:t xml:space="preserve"> w części III wniosku konkursowego zgodnie z odpowiednim wzorem.</w:t>
      </w:r>
    </w:p>
    <w:p w:rsidR="003C286A" w:rsidRPr="009B7ADB" w:rsidRDefault="0012408D" w:rsidP="003C286A">
      <w:pPr>
        <w:pStyle w:val="Akapitzlist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 xml:space="preserve">Wnioskodawcami </w:t>
      </w:r>
      <w:r w:rsidR="001052AB" w:rsidRPr="009B7ADB">
        <w:rPr>
          <w:rFonts w:ascii="Times New Roman" w:hAnsi="Times New Roman"/>
          <w:color w:val="000000" w:themeColor="text1"/>
        </w:rPr>
        <w:t xml:space="preserve">w Konkursie </w:t>
      </w:r>
      <w:r w:rsidR="00440637" w:rsidRPr="009B7ADB">
        <w:rPr>
          <w:rFonts w:ascii="Times New Roman" w:hAnsi="Times New Roman"/>
          <w:color w:val="000000" w:themeColor="text1"/>
        </w:rPr>
        <w:t>mogą być</w:t>
      </w:r>
      <w:r w:rsidR="001052AB" w:rsidRPr="009B7ADB">
        <w:rPr>
          <w:rFonts w:ascii="Times New Roman" w:hAnsi="Times New Roman"/>
          <w:color w:val="000000" w:themeColor="text1"/>
        </w:rPr>
        <w:t xml:space="preserve">: </w:t>
      </w:r>
    </w:p>
    <w:p w:rsidR="003C286A" w:rsidRPr="009B7ADB" w:rsidRDefault="001052AB" w:rsidP="003C286A">
      <w:pPr>
        <w:pStyle w:val="Akapitzlist"/>
        <w:numPr>
          <w:ilvl w:val="1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uczelnie publiczne i niepubliczne</w:t>
      </w:r>
      <w:r w:rsidR="004F3E28">
        <w:rPr>
          <w:rFonts w:ascii="Times New Roman" w:hAnsi="Times New Roman"/>
          <w:color w:val="000000" w:themeColor="text1"/>
        </w:rPr>
        <w:t>,</w:t>
      </w:r>
    </w:p>
    <w:p w:rsidR="003C286A" w:rsidRPr="009B7ADB" w:rsidRDefault="001052AB" w:rsidP="003C286A">
      <w:pPr>
        <w:pStyle w:val="Akapitzlist"/>
        <w:numPr>
          <w:ilvl w:val="1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instytuty badawcze, towarzystwa naukowe</w:t>
      </w:r>
      <w:r w:rsidR="004F3E28">
        <w:rPr>
          <w:rFonts w:ascii="Times New Roman" w:hAnsi="Times New Roman"/>
          <w:color w:val="000000" w:themeColor="text1"/>
        </w:rPr>
        <w:t>,</w:t>
      </w:r>
    </w:p>
    <w:p w:rsidR="003C286A" w:rsidRPr="009B7ADB" w:rsidRDefault="001052AB" w:rsidP="003C286A">
      <w:pPr>
        <w:pStyle w:val="Akapitzlist"/>
        <w:numPr>
          <w:ilvl w:val="1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podmioty gospodarcze</w:t>
      </w:r>
      <w:r w:rsidR="004F3E28">
        <w:rPr>
          <w:rFonts w:ascii="Times New Roman" w:hAnsi="Times New Roman"/>
          <w:color w:val="000000" w:themeColor="text1"/>
        </w:rPr>
        <w:t>,</w:t>
      </w:r>
    </w:p>
    <w:p w:rsidR="00D5399A" w:rsidRPr="009B7ADB" w:rsidRDefault="001052AB" w:rsidP="003C286A">
      <w:pPr>
        <w:pStyle w:val="Akapitzlist"/>
        <w:numPr>
          <w:ilvl w:val="1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konsorcja naukowo-przemysłowe, składające się z podmiotów wymienionych</w:t>
      </w:r>
      <w:r w:rsidR="007526B0">
        <w:rPr>
          <w:rFonts w:ascii="Times New Roman" w:hAnsi="Times New Roman"/>
          <w:color w:val="000000" w:themeColor="text1"/>
        </w:rPr>
        <w:br/>
      </w:r>
      <w:r w:rsidRPr="009B7ADB">
        <w:rPr>
          <w:rFonts w:ascii="Times New Roman" w:hAnsi="Times New Roman"/>
          <w:color w:val="000000" w:themeColor="text1"/>
        </w:rPr>
        <w:t>w pkt. a-c</w:t>
      </w:r>
      <w:r w:rsidR="004F3E28">
        <w:rPr>
          <w:rFonts w:ascii="Times New Roman" w:hAnsi="Times New Roman"/>
          <w:color w:val="000000" w:themeColor="text1"/>
        </w:rPr>
        <w:t>,</w:t>
      </w:r>
    </w:p>
    <w:p w:rsidR="003C286A" w:rsidRPr="009B7ADB" w:rsidRDefault="001052AB" w:rsidP="003C286A">
      <w:pPr>
        <w:pStyle w:val="Akapitzlist"/>
        <w:numPr>
          <w:ilvl w:val="1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 xml:space="preserve">osoby fizyczne. </w:t>
      </w:r>
    </w:p>
    <w:p w:rsidR="003C286A" w:rsidRPr="009B7ADB" w:rsidRDefault="001052AB" w:rsidP="00746C07">
      <w:pPr>
        <w:pStyle w:val="Akapitzlist"/>
        <w:numPr>
          <w:ilvl w:val="0"/>
          <w:numId w:val="1"/>
        </w:numPr>
        <w:ind w:left="1134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 xml:space="preserve">Wniosek konkursowy powinien zawierać: </w:t>
      </w:r>
    </w:p>
    <w:p w:rsidR="003C286A" w:rsidRPr="009B7ADB" w:rsidRDefault="001052AB" w:rsidP="003C286A">
      <w:pPr>
        <w:pStyle w:val="Akapitzlist"/>
        <w:numPr>
          <w:ilvl w:val="1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zgłoszenie</w:t>
      </w:r>
      <w:r w:rsidR="00602233" w:rsidRPr="009B7ADB">
        <w:rPr>
          <w:rFonts w:ascii="Times New Roman" w:hAnsi="Times New Roman"/>
          <w:color w:val="000000" w:themeColor="text1"/>
        </w:rPr>
        <w:t>,</w:t>
      </w:r>
      <w:r w:rsidRPr="009B7ADB">
        <w:rPr>
          <w:rFonts w:ascii="Times New Roman" w:hAnsi="Times New Roman"/>
          <w:color w:val="000000" w:themeColor="text1"/>
        </w:rPr>
        <w:t xml:space="preserve"> </w:t>
      </w:r>
      <w:r w:rsidR="00602233" w:rsidRPr="009B7ADB">
        <w:rPr>
          <w:rFonts w:ascii="Times New Roman" w:hAnsi="Times New Roman"/>
          <w:color w:val="000000" w:themeColor="text1"/>
        </w:rPr>
        <w:t xml:space="preserve">część I </w:t>
      </w:r>
      <w:r w:rsidRPr="009B7ADB">
        <w:rPr>
          <w:rFonts w:ascii="Times New Roman" w:hAnsi="Times New Roman"/>
          <w:color w:val="000000" w:themeColor="text1"/>
        </w:rPr>
        <w:t>wg wzor</w:t>
      </w:r>
      <w:r w:rsidR="00960E54" w:rsidRPr="009B7ADB">
        <w:rPr>
          <w:rFonts w:ascii="Times New Roman" w:hAnsi="Times New Roman"/>
          <w:color w:val="000000" w:themeColor="text1"/>
        </w:rPr>
        <w:t xml:space="preserve">ów zawartych </w:t>
      </w:r>
      <w:r w:rsidR="00BE687A" w:rsidRPr="009B7ADB">
        <w:rPr>
          <w:rFonts w:ascii="Times New Roman" w:hAnsi="Times New Roman"/>
          <w:color w:val="000000" w:themeColor="text1"/>
        </w:rPr>
        <w:t>w</w:t>
      </w:r>
      <w:r w:rsidRPr="009B7ADB">
        <w:rPr>
          <w:rFonts w:ascii="Times New Roman" w:hAnsi="Times New Roman"/>
          <w:color w:val="000000" w:themeColor="text1"/>
        </w:rPr>
        <w:t xml:space="preserve"> załącznik</w:t>
      </w:r>
      <w:r w:rsidR="00D7054B" w:rsidRPr="009B7ADB">
        <w:rPr>
          <w:rFonts w:ascii="Times New Roman" w:hAnsi="Times New Roman"/>
          <w:color w:val="000000" w:themeColor="text1"/>
        </w:rPr>
        <w:t>ach</w:t>
      </w:r>
      <w:r w:rsidRPr="009B7ADB">
        <w:rPr>
          <w:rFonts w:ascii="Times New Roman" w:hAnsi="Times New Roman"/>
          <w:color w:val="000000" w:themeColor="text1"/>
        </w:rPr>
        <w:t xml:space="preserve"> nr 1</w:t>
      </w:r>
      <w:r w:rsidR="00960E54" w:rsidRPr="009B7ADB">
        <w:rPr>
          <w:rFonts w:ascii="Times New Roman" w:hAnsi="Times New Roman"/>
          <w:color w:val="000000" w:themeColor="text1"/>
        </w:rPr>
        <w:t xml:space="preserve"> lub 5</w:t>
      </w:r>
      <w:r w:rsidRPr="009B7ADB">
        <w:rPr>
          <w:rFonts w:ascii="Times New Roman" w:hAnsi="Times New Roman"/>
          <w:color w:val="000000" w:themeColor="text1"/>
        </w:rPr>
        <w:t xml:space="preserve"> do</w:t>
      </w:r>
      <w:r w:rsidR="00180EB1" w:rsidRPr="009B7ADB">
        <w:rPr>
          <w:rFonts w:ascii="Times New Roman" w:hAnsi="Times New Roman"/>
          <w:color w:val="000000" w:themeColor="text1"/>
        </w:rPr>
        <w:t> </w:t>
      </w:r>
      <w:r w:rsidRPr="009B7ADB">
        <w:rPr>
          <w:rFonts w:ascii="Times New Roman" w:hAnsi="Times New Roman"/>
          <w:color w:val="000000" w:themeColor="text1"/>
        </w:rPr>
        <w:t>regulaminu</w:t>
      </w:r>
      <w:r w:rsidR="00D7054B" w:rsidRPr="009B7ADB">
        <w:rPr>
          <w:rFonts w:ascii="Times New Roman" w:hAnsi="Times New Roman"/>
          <w:color w:val="000000" w:themeColor="text1"/>
        </w:rPr>
        <w:t>,</w:t>
      </w:r>
      <w:r w:rsidR="00960E54" w:rsidRPr="009B7ADB">
        <w:rPr>
          <w:rFonts w:ascii="Times New Roman" w:hAnsi="Times New Roman"/>
          <w:color w:val="000000" w:themeColor="text1"/>
        </w:rPr>
        <w:t xml:space="preserve"> odpowiednio do</w:t>
      </w:r>
      <w:r w:rsidR="00BE687A" w:rsidRPr="009B7ADB">
        <w:rPr>
          <w:rFonts w:ascii="Times New Roman" w:hAnsi="Times New Roman"/>
          <w:color w:val="000000" w:themeColor="text1"/>
        </w:rPr>
        <w:t xml:space="preserve"> kategorii nagrody w której aplikuje wykonawca</w:t>
      </w:r>
      <w:r w:rsidRPr="009B7ADB">
        <w:rPr>
          <w:rFonts w:ascii="Times New Roman" w:hAnsi="Times New Roman"/>
          <w:color w:val="000000" w:themeColor="text1"/>
        </w:rPr>
        <w:t>;</w:t>
      </w:r>
    </w:p>
    <w:p w:rsidR="003C286A" w:rsidRPr="009B7ADB" w:rsidRDefault="003C286A" w:rsidP="003C286A">
      <w:pPr>
        <w:pStyle w:val="Akapitzlist"/>
        <w:numPr>
          <w:ilvl w:val="1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syntetyczny opis wyników</w:t>
      </w:r>
      <w:r w:rsidR="00602233" w:rsidRPr="009B7ADB">
        <w:rPr>
          <w:rFonts w:ascii="Times New Roman" w:hAnsi="Times New Roman"/>
          <w:color w:val="000000" w:themeColor="text1"/>
        </w:rPr>
        <w:t xml:space="preserve">, część II </w:t>
      </w:r>
      <w:r w:rsidR="00602233" w:rsidRPr="009B7ADB" w:rsidDel="00D7054B">
        <w:rPr>
          <w:rFonts w:ascii="Times New Roman" w:hAnsi="Times New Roman"/>
          <w:color w:val="000000" w:themeColor="text1"/>
        </w:rPr>
        <w:t xml:space="preserve"> </w:t>
      </w:r>
      <w:r w:rsidR="001052AB" w:rsidRPr="009B7ADB">
        <w:rPr>
          <w:rFonts w:ascii="Times New Roman" w:hAnsi="Times New Roman"/>
          <w:color w:val="000000" w:themeColor="text1"/>
        </w:rPr>
        <w:t xml:space="preserve">wg </w:t>
      </w:r>
      <w:r w:rsidR="00D7054B" w:rsidRPr="009B7ADB">
        <w:rPr>
          <w:rFonts w:ascii="Times New Roman" w:hAnsi="Times New Roman"/>
          <w:color w:val="000000" w:themeColor="text1"/>
        </w:rPr>
        <w:t>wzorów zawartych w załącznikach nr 2 lub 6 do regulaminu, odpowiednio do kategorii nagrody</w:t>
      </w:r>
      <w:r w:rsidR="00602233" w:rsidRPr="009B7ADB">
        <w:rPr>
          <w:rFonts w:ascii="Times New Roman" w:hAnsi="Times New Roman"/>
          <w:color w:val="000000" w:themeColor="text1"/>
        </w:rPr>
        <w:t>,</w:t>
      </w:r>
      <w:r w:rsidR="00D7054B" w:rsidRPr="009B7ADB">
        <w:rPr>
          <w:rFonts w:ascii="Times New Roman" w:hAnsi="Times New Roman"/>
          <w:color w:val="000000" w:themeColor="text1"/>
        </w:rPr>
        <w:t xml:space="preserve"> w której aplikuje wykonawca;</w:t>
      </w:r>
    </w:p>
    <w:p w:rsidR="003C286A" w:rsidRPr="009B7ADB" w:rsidRDefault="00D7054B" w:rsidP="003C286A">
      <w:pPr>
        <w:pStyle w:val="Akapitzlist"/>
        <w:numPr>
          <w:ilvl w:val="1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informację o publikacjach, nagrodach i patentach</w:t>
      </w:r>
      <w:r w:rsidR="00602233" w:rsidRPr="009B7ADB">
        <w:rPr>
          <w:rFonts w:ascii="Times New Roman" w:hAnsi="Times New Roman"/>
          <w:color w:val="000000" w:themeColor="text1"/>
        </w:rPr>
        <w:t>, część III</w:t>
      </w:r>
      <w:r w:rsidRPr="009B7ADB">
        <w:rPr>
          <w:rFonts w:ascii="Times New Roman" w:hAnsi="Times New Roman"/>
          <w:color w:val="000000" w:themeColor="text1"/>
        </w:rPr>
        <w:t xml:space="preserve"> wg wzorów zawartych</w:t>
      </w:r>
      <w:r w:rsidR="004F3E28">
        <w:rPr>
          <w:rFonts w:ascii="Times New Roman" w:hAnsi="Times New Roman"/>
          <w:color w:val="000000" w:themeColor="text1"/>
        </w:rPr>
        <w:br/>
      </w:r>
      <w:r w:rsidRPr="009B7ADB">
        <w:rPr>
          <w:rFonts w:ascii="Times New Roman" w:hAnsi="Times New Roman"/>
          <w:color w:val="000000" w:themeColor="text1"/>
        </w:rPr>
        <w:t>w</w:t>
      </w:r>
      <w:r w:rsidR="00180EB1" w:rsidRPr="009B7ADB">
        <w:rPr>
          <w:rFonts w:ascii="Times New Roman" w:hAnsi="Times New Roman"/>
          <w:color w:val="000000" w:themeColor="text1"/>
        </w:rPr>
        <w:t xml:space="preserve"> </w:t>
      </w:r>
      <w:r w:rsidRPr="009B7ADB">
        <w:rPr>
          <w:rFonts w:ascii="Times New Roman" w:hAnsi="Times New Roman"/>
          <w:color w:val="000000" w:themeColor="text1"/>
        </w:rPr>
        <w:t>załącznikach nr 3 lub 7 do regulaminu, odpowiednio do kategorii nagrody</w:t>
      </w:r>
      <w:r w:rsidR="00602233" w:rsidRPr="009B7ADB">
        <w:rPr>
          <w:rFonts w:ascii="Times New Roman" w:hAnsi="Times New Roman"/>
          <w:color w:val="000000" w:themeColor="text1"/>
        </w:rPr>
        <w:t>,</w:t>
      </w:r>
      <w:r w:rsidRPr="009B7ADB">
        <w:rPr>
          <w:rFonts w:ascii="Times New Roman" w:hAnsi="Times New Roman"/>
          <w:color w:val="000000" w:themeColor="text1"/>
        </w:rPr>
        <w:t xml:space="preserve"> w</w:t>
      </w:r>
      <w:r w:rsidR="00180EB1" w:rsidRPr="009B7ADB">
        <w:rPr>
          <w:rFonts w:ascii="Times New Roman" w:hAnsi="Times New Roman"/>
          <w:color w:val="000000" w:themeColor="text1"/>
        </w:rPr>
        <w:t xml:space="preserve"> </w:t>
      </w:r>
      <w:r w:rsidRPr="009B7ADB">
        <w:rPr>
          <w:rFonts w:ascii="Times New Roman" w:hAnsi="Times New Roman"/>
          <w:color w:val="000000" w:themeColor="text1"/>
        </w:rPr>
        <w:t xml:space="preserve">której aplikuje wykonawca. </w:t>
      </w:r>
    </w:p>
    <w:p w:rsidR="00D5399A" w:rsidRPr="009B7ADB" w:rsidRDefault="001052AB" w:rsidP="00D5399A">
      <w:pPr>
        <w:pStyle w:val="Akapitzlist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Wniosek konkursowy w formie p</w:t>
      </w:r>
      <w:r w:rsidR="00C64BBF" w:rsidRPr="009B7ADB">
        <w:rPr>
          <w:rFonts w:ascii="Times New Roman" w:hAnsi="Times New Roman"/>
          <w:color w:val="000000" w:themeColor="text1"/>
        </w:rPr>
        <w:t>apierowej</w:t>
      </w:r>
      <w:r w:rsidRPr="009B7ADB">
        <w:rPr>
          <w:rFonts w:ascii="Times New Roman" w:hAnsi="Times New Roman"/>
          <w:color w:val="000000" w:themeColor="text1"/>
        </w:rPr>
        <w:t xml:space="preserve"> wraz z załączoną płytą CD zawierającą wersje elektroniczne części I, II, III (zgodnie z załącznikami 1-3 </w:t>
      </w:r>
      <w:r w:rsidR="00346F35" w:rsidRPr="009B7ADB">
        <w:rPr>
          <w:rFonts w:ascii="Times New Roman" w:hAnsi="Times New Roman"/>
          <w:color w:val="000000" w:themeColor="text1"/>
        </w:rPr>
        <w:t>lub</w:t>
      </w:r>
      <w:r w:rsidR="00E95060" w:rsidRPr="009B7ADB">
        <w:rPr>
          <w:rFonts w:ascii="Times New Roman" w:hAnsi="Times New Roman"/>
          <w:color w:val="000000" w:themeColor="text1"/>
        </w:rPr>
        <w:t xml:space="preserve"> 5-7 </w:t>
      </w:r>
      <w:r w:rsidRPr="009B7ADB">
        <w:rPr>
          <w:rFonts w:ascii="Times New Roman" w:hAnsi="Times New Roman"/>
          <w:color w:val="000000" w:themeColor="text1"/>
        </w:rPr>
        <w:t>do regulaminu)</w:t>
      </w:r>
      <w:r w:rsidR="004F3E28">
        <w:rPr>
          <w:rFonts w:ascii="Times New Roman" w:hAnsi="Times New Roman"/>
          <w:color w:val="000000" w:themeColor="text1"/>
        </w:rPr>
        <w:br/>
      </w:r>
      <w:r w:rsidRPr="009B7ADB">
        <w:rPr>
          <w:rFonts w:ascii="Times New Roman" w:hAnsi="Times New Roman"/>
          <w:color w:val="000000" w:themeColor="text1"/>
        </w:rPr>
        <w:t>w</w:t>
      </w:r>
      <w:r w:rsidR="00F20B8F" w:rsidRPr="009B7ADB">
        <w:rPr>
          <w:rFonts w:ascii="Times New Roman" w:hAnsi="Times New Roman"/>
          <w:color w:val="000000" w:themeColor="text1"/>
        </w:rPr>
        <w:t xml:space="preserve"> </w:t>
      </w:r>
      <w:r w:rsidRPr="009B7ADB">
        <w:rPr>
          <w:rFonts w:ascii="Times New Roman" w:hAnsi="Times New Roman"/>
          <w:color w:val="000000" w:themeColor="text1"/>
        </w:rPr>
        <w:t>formacie DOC</w:t>
      </w:r>
      <w:r w:rsidR="006F66DE" w:rsidRPr="009B7ADB">
        <w:rPr>
          <w:rFonts w:ascii="Times New Roman" w:hAnsi="Times New Roman"/>
          <w:color w:val="000000" w:themeColor="text1"/>
        </w:rPr>
        <w:t>/DOCX</w:t>
      </w:r>
      <w:r w:rsidRPr="009B7ADB">
        <w:rPr>
          <w:rFonts w:ascii="Times New Roman" w:hAnsi="Times New Roman"/>
          <w:color w:val="000000" w:themeColor="text1"/>
        </w:rPr>
        <w:t xml:space="preserve"> oraz wersj</w:t>
      </w:r>
      <w:r w:rsidR="00C64BBF" w:rsidRPr="009B7ADB">
        <w:rPr>
          <w:rFonts w:ascii="Times New Roman" w:hAnsi="Times New Roman"/>
          <w:color w:val="000000" w:themeColor="text1"/>
        </w:rPr>
        <w:t>e</w:t>
      </w:r>
      <w:r w:rsidRPr="009B7ADB">
        <w:rPr>
          <w:rFonts w:ascii="Times New Roman" w:hAnsi="Times New Roman"/>
          <w:color w:val="000000" w:themeColor="text1"/>
        </w:rPr>
        <w:t xml:space="preserve"> zeskanowan</w:t>
      </w:r>
      <w:r w:rsidR="00C64BBF" w:rsidRPr="009B7ADB">
        <w:rPr>
          <w:rFonts w:ascii="Times New Roman" w:hAnsi="Times New Roman"/>
          <w:color w:val="000000" w:themeColor="text1"/>
        </w:rPr>
        <w:t>e</w:t>
      </w:r>
      <w:r w:rsidRPr="009B7ADB">
        <w:rPr>
          <w:rFonts w:ascii="Times New Roman" w:hAnsi="Times New Roman"/>
          <w:color w:val="000000" w:themeColor="text1"/>
        </w:rPr>
        <w:t xml:space="preserve"> w formacie PDF (z podpisami</w:t>
      </w:r>
      <w:r w:rsidR="004F3E28">
        <w:rPr>
          <w:rFonts w:ascii="Times New Roman" w:hAnsi="Times New Roman"/>
          <w:color w:val="000000" w:themeColor="text1"/>
        </w:rPr>
        <w:br/>
      </w:r>
      <w:r w:rsidRPr="009B7ADB">
        <w:rPr>
          <w:rFonts w:ascii="Times New Roman" w:hAnsi="Times New Roman"/>
          <w:color w:val="000000" w:themeColor="text1"/>
        </w:rPr>
        <w:t>i</w:t>
      </w:r>
      <w:r w:rsidR="00F20B8F" w:rsidRPr="009B7ADB">
        <w:rPr>
          <w:rFonts w:ascii="Times New Roman" w:hAnsi="Times New Roman"/>
          <w:color w:val="000000" w:themeColor="text1"/>
        </w:rPr>
        <w:t xml:space="preserve"> </w:t>
      </w:r>
      <w:r w:rsidRPr="009B7ADB">
        <w:rPr>
          <w:rFonts w:ascii="Times New Roman" w:hAnsi="Times New Roman"/>
          <w:color w:val="000000" w:themeColor="text1"/>
        </w:rPr>
        <w:t>pieczęciami)</w:t>
      </w:r>
      <w:r w:rsidR="00C64BBF" w:rsidRPr="009B7ADB">
        <w:rPr>
          <w:rFonts w:ascii="Times New Roman" w:hAnsi="Times New Roman"/>
          <w:color w:val="000000" w:themeColor="text1"/>
        </w:rPr>
        <w:t xml:space="preserve"> wszystkich dokumentów składanych w Konkursie</w:t>
      </w:r>
      <w:r w:rsidRPr="009B7ADB">
        <w:rPr>
          <w:rFonts w:ascii="Times New Roman" w:hAnsi="Times New Roman"/>
          <w:color w:val="000000" w:themeColor="text1"/>
        </w:rPr>
        <w:t xml:space="preserve">, powinien być </w:t>
      </w:r>
      <w:r w:rsidR="00E95060" w:rsidRPr="009B7ADB">
        <w:rPr>
          <w:rFonts w:ascii="Times New Roman" w:hAnsi="Times New Roman"/>
          <w:color w:val="000000" w:themeColor="text1"/>
        </w:rPr>
        <w:t>dostarczony</w:t>
      </w:r>
      <w:r w:rsidRPr="009B7ADB">
        <w:rPr>
          <w:rFonts w:ascii="Times New Roman" w:hAnsi="Times New Roman"/>
          <w:color w:val="000000" w:themeColor="text1"/>
        </w:rPr>
        <w:t xml:space="preserve"> na adres: Departament Nauki i</w:t>
      </w:r>
      <w:r w:rsidR="00180EB1" w:rsidRPr="009B7ADB">
        <w:rPr>
          <w:rFonts w:ascii="Times New Roman" w:hAnsi="Times New Roman"/>
          <w:color w:val="000000" w:themeColor="text1"/>
        </w:rPr>
        <w:t xml:space="preserve"> </w:t>
      </w:r>
      <w:r w:rsidRPr="009B7ADB">
        <w:rPr>
          <w:rFonts w:ascii="Times New Roman" w:hAnsi="Times New Roman"/>
          <w:color w:val="000000" w:themeColor="text1"/>
        </w:rPr>
        <w:t>Szkolnictwa Wojskowego MON,</w:t>
      </w:r>
      <w:r w:rsidR="004F3E28">
        <w:rPr>
          <w:rFonts w:ascii="Times New Roman" w:hAnsi="Times New Roman"/>
          <w:color w:val="000000" w:themeColor="text1"/>
        </w:rPr>
        <w:br/>
      </w:r>
      <w:r w:rsidRPr="009B7ADB">
        <w:rPr>
          <w:rFonts w:ascii="Times New Roman" w:hAnsi="Times New Roman"/>
          <w:color w:val="000000" w:themeColor="text1"/>
        </w:rPr>
        <w:t xml:space="preserve">Al. Niepodległości 218, 00-911 Warszawa, </w:t>
      </w:r>
      <w:r w:rsidRPr="009B7ADB">
        <w:rPr>
          <w:rFonts w:ascii="Times New Roman" w:hAnsi="Times New Roman"/>
          <w:b/>
          <w:color w:val="000000" w:themeColor="text1"/>
          <w:u w:val="single"/>
        </w:rPr>
        <w:t xml:space="preserve">w terminie do dnia </w:t>
      </w:r>
      <w:r w:rsidR="001D66DD" w:rsidRPr="009B7ADB">
        <w:rPr>
          <w:rFonts w:ascii="Times New Roman" w:hAnsi="Times New Roman"/>
          <w:b/>
          <w:color w:val="000000" w:themeColor="text1"/>
          <w:u w:val="single"/>
        </w:rPr>
        <w:t>12 maja</w:t>
      </w:r>
      <w:r w:rsidRPr="009B7ADB">
        <w:rPr>
          <w:rFonts w:ascii="Times New Roman" w:hAnsi="Times New Roman"/>
          <w:b/>
          <w:color w:val="000000" w:themeColor="text1"/>
          <w:u w:val="single"/>
        </w:rPr>
        <w:t xml:space="preserve"> 201</w:t>
      </w:r>
      <w:r w:rsidR="00822AAE" w:rsidRPr="009B7ADB">
        <w:rPr>
          <w:rFonts w:ascii="Times New Roman" w:hAnsi="Times New Roman"/>
          <w:b/>
          <w:color w:val="000000" w:themeColor="text1"/>
          <w:u w:val="single"/>
        </w:rPr>
        <w:t>7</w:t>
      </w:r>
      <w:r w:rsidRPr="009B7ADB">
        <w:rPr>
          <w:rFonts w:ascii="Times New Roman" w:hAnsi="Times New Roman"/>
          <w:b/>
          <w:color w:val="000000" w:themeColor="text1"/>
          <w:u w:val="single"/>
        </w:rPr>
        <w:t xml:space="preserve"> r.</w:t>
      </w:r>
      <w:r w:rsidR="006F66DE" w:rsidRPr="009B7ADB">
        <w:rPr>
          <w:rFonts w:ascii="Times New Roman" w:hAnsi="Times New Roman"/>
          <w:color w:val="000000" w:themeColor="text1"/>
        </w:rPr>
        <w:t xml:space="preserve"> Liczy się data wpływu wniosku do kancelarii jawnej </w:t>
      </w:r>
      <w:r w:rsidR="00440637" w:rsidRPr="009B7ADB">
        <w:rPr>
          <w:rFonts w:ascii="Times New Roman" w:hAnsi="Times New Roman"/>
          <w:color w:val="000000" w:themeColor="text1"/>
        </w:rPr>
        <w:t>MON - Al. Niepodległości 218, 00-911 Warszawa</w:t>
      </w:r>
      <w:r w:rsidR="006F66DE" w:rsidRPr="009B7ADB">
        <w:rPr>
          <w:rFonts w:ascii="Times New Roman" w:hAnsi="Times New Roman"/>
          <w:color w:val="000000" w:themeColor="text1"/>
        </w:rPr>
        <w:t>.</w:t>
      </w:r>
      <w:r w:rsidR="001D66DD" w:rsidRPr="009B7ADB">
        <w:rPr>
          <w:rFonts w:ascii="Times New Roman" w:hAnsi="Times New Roman"/>
          <w:color w:val="000000" w:themeColor="text1"/>
        </w:rPr>
        <w:t xml:space="preserve"> Wniosek powinien być dostarczony w zamkniętej kopercie z dopiskiem: „</w:t>
      </w:r>
      <w:r w:rsidR="001D66DD" w:rsidRPr="009B7ADB">
        <w:rPr>
          <w:rFonts w:ascii="Times New Roman" w:hAnsi="Times New Roman"/>
          <w:i/>
          <w:color w:val="000000" w:themeColor="text1"/>
        </w:rPr>
        <w:t>Wniosek w V konkursie na najlepszą pracę naukową i wdrożenie z obszaru obronności</w:t>
      </w:r>
      <w:r w:rsidR="001D66DD" w:rsidRPr="009B7ADB">
        <w:rPr>
          <w:rFonts w:ascii="Times New Roman" w:hAnsi="Times New Roman"/>
          <w:color w:val="000000" w:themeColor="text1"/>
        </w:rPr>
        <w:t>”.</w:t>
      </w:r>
    </w:p>
    <w:p w:rsidR="00E439FD" w:rsidRPr="009B7ADB" w:rsidRDefault="00E439FD" w:rsidP="00D5399A">
      <w:pPr>
        <w:pStyle w:val="Akapitzlist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Zgłaszane do Konkursu prace powinny być zakończone i</w:t>
      </w:r>
      <w:r w:rsidR="00180EB1" w:rsidRPr="009B7ADB">
        <w:rPr>
          <w:rFonts w:ascii="Times New Roman" w:hAnsi="Times New Roman"/>
          <w:color w:val="000000" w:themeColor="text1"/>
        </w:rPr>
        <w:t xml:space="preserve"> </w:t>
      </w:r>
      <w:r w:rsidRPr="009B7ADB">
        <w:rPr>
          <w:rFonts w:ascii="Times New Roman" w:hAnsi="Times New Roman"/>
          <w:color w:val="000000" w:themeColor="text1"/>
        </w:rPr>
        <w:t>odebrane z wynikiem pozytywnym przez zamawiającego (MNiSW, NCBR, MON, …) w</w:t>
      </w:r>
      <w:r w:rsidR="00180EB1" w:rsidRPr="009B7ADB">
        <w:rPr>
          <w:rFonts w:ascii="Times New Roman" w:hAnsi="Times New Roman"/>
          <w:color w:val="000000" w:themeColor="text1"/>
        </w:rPr>
        <w:t xml:space="preserve"> </w:t>
      </w:r>
      <w:r w:rsidRPr="009B7ADB">
        <w:rPr>
          <w:rFonts w:ascii="Times New Roman" w:hAnsi="Times New Roman"/>
          <w:color w:val="000000" w:themeColor="text1"/>
        </w:rPr>
        <w:t>okresie</w:t>
      </w:r>
      <w:r w:rsidR="009A71DC">
        <w:rPr>
          <w:rFonts w:ascii="Times New Roman" w:hAnsi="Times New Roman"/>
          <w:color w:val="000000" w:themeColor="text1"/>
        </w:rPr>
        <w:br/>
      </w:r>
      <w:r w:rsidRPr="009B7ADB">
        <w:rPr>
          <w:rFonts w:ascii="Times New Roman" w:hAnsi="Times New Roman"/>
          <w:color w:val="000000" w:themeColor="text1"/>
        </w:rPr>
        <w:t>od</w:t>
      </w:r>
      <w:r w:rsidR="009A71DC">
        <w:rPr>
          <w:rFonts w:ascii="Times New Roman" w:hAnsi="Times New Roman"/>
          <w:color w:val="000000" w:themeColor="text1"/>
        </w:rPr>
        <w:t xml:space="preserve"> </w:t>
      </w:r>
      <w:r w:rsidRPr="009B7ADB">
        <w:rPr>
          <w:rFonts w:ascii="Times New Roman" w:hAnsi="Times New Roman"/>
          <w:color w:val="000000" w:themeColor="text1"/>
        </w:rPr>
        <w:t>1 stycznia 20</w:t>
      </w:r>
      <w:r w:rsidR="00E079F2" w:rsidRPr="009B7ADB">
        <w:rPr>
          <w:rFonts w:ascii="Times New Roman" w:hAnsi="Times New Roman"/>
          <w:color w:val="000000" w:themeColor="text1"/>
        </w:rPr>
        <w:t>1</w:t>
      </w:r>
      <w:r w:rsidR="00C555F7" w:rsidRPr="009B7ADB">
        <w:rPr>
          <w:rFonts w:ascii="Times New Roman" w:hAnsi="Times New Roman"/>
          <w:color w:val="000000" w:themeColor="text1"/>
        </w:rPr>
        <w:t>2</w:t>
      </w:r>
      <w:r w:rsidRPr="009B7ADB">
        <w:rPr>
          <w:rFonts w:ascii="Times New Roman" w:hAnsi="Times New Roman"/>
          <w:color w:val="000000" w:themeColor="text1"/>
        </w:rPr>
        <w:t xml:space="preserve"> r. do </w:t>
      </w:r>
      <w:r w:rsidR="001D66DD" w:rsidRPr="009B7ADB">
        <w:rPr>
          <w:rFonts w:ascii="Times New Roman" w:hAnsi="Times New Roman"/>
          <w:color w:val="000000" w:themeColor="text1"/>
        </w:rPr>
        <w:t>12 maja</w:t>
      </w:r>
      <w:r w:rsidRPr="009B7ADB">
        <w:rPr>
          <w:rFonts w:ascii="Times New Roman" w:hAnsi="Times New Roman"/>
          <w:color w:val="000000" w:themeColor="text1"/>
        </w:rPr>
        <w:t xml:space="preserve"> 201</w:t>
      </w:r>
      <w:r w:rsidR="008D66BF" w:rsidRPr="009B7ADB">
        <w:rPr>
          <w:rFonts w:ascii="Times New Roman" w:hAnsi="Times New Roman"/>
          <w:color w:val="000000" w:themeColor="text1"/>
        </w:rPr>
        <w:t>7</w:t>
      </w:r>
      <w:r w:rsidRPr="009B7ADB">
        <w:rPr>
          <w:rFonts w:ascii="Times New Roman" w:hAnsi="Times New Roman"/>
          <w:color w:val="000000" w:themeColor="text1"/>
        </w:rPr>
        <w:t xml:space="preserve"> r. (liczy się data zatwierdzenia/akceptacji protokołu odbioru końcowego pracy).</w:t>
      </w:r>
    </w:p>
    <w:p w:rsidR="00D5399A" w:rsidRPr="009B7ADB" w:rsidRDefault="00282710" w:rsidP="00D5399A">
      <w:pPr>
        <w:pStyle w:val="Akapitzlist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 xml:space="preserve">Praca może być zgłoszona do Konkursu maksymalnie 2 razy, przy czym </w:t>
      </w:r>
      <w:r w:rsidR="001052AB" w:rsidRPr="009B7ADB">
        <w:rPr>
          <w:rFonts w:ascii="Times New Roman" w:hAnsi="Times New Roman"/>
          <w:color w:val="000000" w:themeColor="text1"/>
        </w:rPr>
        <w:t>nie mogą być zgłaszane prace, które były już nagrodzone</w:t>
      </w:r>
      <w:r w:rsidR="00E439FD" w:rsidRPr="009B7ADB">
        <w:rPr>
          <w:rFonts w:ascii="Times New Roman" w:hAnsi="Times New Roman"/>
          <w:color w:val="000000" w:themeColor="text1"/>
        </w:rPr>
        <w:t xml:space="preserve"> w danej kategorii </w:t>
      </w:r>
      <w:r w:rsidR="001052AB" w:rsidRPr="009B7ADB">
        <w:rPr>
          <w:rFonts w:ascii="Times New Roman" w:hAnsi="Times New Roman"/>
          <w:color w:val="000000" w:themeColor="text1"/>
        </w:rPr>
        <w:t>w jego poprzednich edycjach.</w:t>
      </w:r>
      <w:r w:rsidR="00194637" w:rsidRPr="009B7ADB">
        <w:rPr>
          <w:rFonts w:ascii="Times New Roman" w:hAnsi="Times New Roman"/>
          <w:color w:val="000000" w:themeColor="text1"/>
        </w:rPr>
        <w:t xml:space="preserve"> </w:t>
      </w:r>
      <w:r w:rsidR="00B70576" w:rsidRPr="009B7ADB">
        <w:rPr>
          <w:rFonts w:ascii="Times New Roman" w:hAnsi="Times New Roman"/>
          <w:color w:val="000000" w:themeColor="text1"/>
        </w:rPr>
        <w:t>W przypadku zgłoszenia tej samej pracy po raz drugi</w:t>
      </w:r>
      <w:r w:rsidR="004E3247" w:rsidRPr="009B7ADB">
        <w:rPr>
          <w:rFonts w:ascii="Times New Roman" w:hAnsi="Times New Roman"/>
          <w:color w:val="000000" w:themeColor="text1"/>
        </w:rPr>
        <w:t>,</w:t>
      </w:r>
      <w:r w:rsidR="00B70576" w:rsidRPr="009B7ADB">
        <w:rPr>
          <w:rFonts w:ascii="Times New Roman" w:hAnsi="Times New Roman"/>
          <w:color w:val="000000" w:themeColor="text1"/>
        </w:rPr>
        <w:t xml:space="preserve"> </w:t>
      </w:r>
      <w:r w:rsidR="004E3247" w:rsidRPr="009B7ADB">
        <w:rPr>
          <w:rFonts w:ascii="Times New Roman" w:hAnsi="Times New Roman"/>
          <w:color w:val="000000" w:themeColor="text1"/>
        </w:rPr>
        <w:t xml:space="preserve">jej </w:t>
      </w:r>
      <w:r w:rsidR="00B70576" w:rsidRPr="009B7ADB">
        <w:rPr>
          <w:rFonts w:ascii="Times New Roman" w:hAnsi="Times New Roman"/>
          <w:color w:val="000000" w:themeColor="text1"/>
        </w:rPr>
        <w:t>recenzje sporządzone w poprzedniej edycji zachowują ważność.</w:t>
      </w:r>
    </w:p>
    <w:p w:rsidR="003C286A" w:rsidRPr="009B7ADB" w:rsidRDefault="001052AB" w:rsidP="00746C07">
      <w:pPr>
        <w:pStyle w:val="Akapitzlist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Wnioski konkursowe zostaną ocenione pod względem formalnym i zrecenzowane przez ekspertów. Werdykt zostanie podjęty przez Kapitułę Konkursu.</w:t>
      </w:r>
    </w:p>
    <w:p w:rsidR="003C286A" w:rsidRPr="009B7ADB" w:rsidRDefault="001052AB" w:rsidP="00746C07">
      <w:pPr>
        <w:pStyle w:val="Akapitzlist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Zasady oceny wniosków:</w:t>
      </w:r>
    </w:p>
    <w:p w:rsidR="003C286A" w:rsidRPr="009B7ADB" w:rsidRDefault="001052AB" w:rsidP="00746C07">
      <w:pPr>
        <w:pStyle w:val="Akapitzlist"/>
        <w:numPr>
          <w:ilvl w:val="1"/>
          <w:numId w:val="1"/>
        </w:numPr>
        <w:ind w:left="1418" w:hanging="284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 xml:space="preserve">oceny formalnej, </w:t>
      </w:r>
      <w:r w:rsidR="007526B0" w:rsidRPr="009B7ADB">
        <w:rPr>
          <w:rFonts w:ascii="Times New Roman" w:hAnsi="Times New Roman"/>
          <w:color w:val="000000" w:themeColor="text1"/>
        </w:rPr>
        <w:t xml:space="preserve">w szczególności </w:t>
      </w:r>
      <w:r w:rsidRPr="009B7ADB">
        <w:rPr>
          <w:rFonts w:ascii="Times New Roman" w:hAnsi="Times New Roman"/>
          <w:color w:val="000000" w:themeColor="text1"/>
        </w:rPr>
        <w:t>pod względem terminowości dostarczenia, kompletności i zgodności z wzorami</w:t>
      </w:r>
      <w:r w:rsidR="007526B0" w:rsidRPr="009B7ADB">
        <w:rPr>
          <w:rFonts w:ascii="Times New Roman" w:hAnsi="Times New Roman"/>
          <w:color w:val="000000" w:themeColor="text1"/>
        </w:rPr>
        <w:t>, spełnienia warunku, o którym mowa w pkt. 10 regulaminu</w:t>
      </w:r>
      <w:r w:rsidRPr="009B7ADB">
        <w:rPr>
          <w:rFonts w:ascii="Times New Roman" w:hAnsi="Times New Roman"/>
          <w:color w:val="000000" w:themeColor="text1"/>
        </w:rPr>
        <w:t xml:space="preserve"> dokona Komitet Organizacyjny Konkursu</w:t>
      </w:r>
      <w:r w:rsidR="009A71DC">
        <w:rPr>
          <w:rFonts w:ascii="Times New Roman" w:hAnsi="Times New Roman"/>
          <w:color w:val="000000" w:themeColor="text1"/>
        </w:rPr>
        <w:t>;</w:t>
      </w:r>
      <w:r w:rsidRPr="009B7ADB">
        <w:rPr>
          <w:rFonts w:ascii="Times New Roman" w:hAnsi="Times New Roman"/>
          <w:color w:val="000000" w:themeColor="text1"/>
        </w:rPr>
        <w:t xml:space="preserve"> </w:t>
      </w:r>
    </w:p>
    <w:p w:rsidR="008C1B6A" w:rsidRPr="009B7ADB" w:rsidRDefault="001052AB">
      <w:pPr>
        <w:pStyle w:val="Akapitzlist"/>
        <w:numPr>
          <w:ilvl w:val="1"/>
          <w:numId w:val="1"/>
        </w:numPr>
        <w:ind w:left="1418" w:hanging="284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oceny merytorycznej dokonają powołani przez Komitet recenzenci ze środowiska naukowego oraz wojskowego (każdy wniosek zostanie poddany ocenie przez min. 2 recenzentów), na kwestionariuszu stanowiącym załącznik</w:t>
      </w:r>
      <w:r w:rsidR="00E439FD" w:rsidRPr="009B7ADB">
        <w:rPr>
          <w:rFonts w:ascii="Times New Roman" w:hAnsi="Times New Roman"/>
          <w:color w:val="000000" w:themeColor="text1"/>
        </w:rPr>
        <w:t>i</w:t>
      </w:r>
      <w:r w:rsidRPr="009B7ADB">
        <w:rPr>
          <w:rFonts w:ascii="Times New Roman" w:hAnsi="Times New Roman"/>
          <w:color w:val="000000" w:themeColor="text1"/>
        </w:rPr>
        <w:t xml:space="preserve"> nr 4</w:t>
      </w:r>
      <w:r w:rsidR="00E439FD" w:rsidRPr="009B7ADB">
        <w:rPr>
          <w:rFonts w:ascii="Times New Roman" w:hAnsi="Times New Roman"/>
          <w:color w:val="000000" w:themeColor="text1"/>
        </w:rPr>
        <w:t xml:space="preserve"> i 8</w:t>
      </w:r>
      <w:r w:rsidRPr="009B7ADB">
        <w:rPr>
          <w:rFonts w:ascii="Times New Roman" w:hAnsi="Times New Roman"/>
          <w:color w:val="000000" w:themeColor="text1"/>
        </w:rPr>
        <w:t xml:space="preserve"> do regulaminu, </w:t>
      </w:r>
      <w:r w:rsidR="00E439FD" w:rsidRPr="009B7ADB">
        <w:rPr>
          <w:rFonts w:ascii="Times New Roman" w:hAnsi="Times New Roman"/>
          <w:color w:val="000000" w:themeColor="text1"/>
        </w:rPr>
        <w:t>odpowiednio do kategorii nagrody, w której aplikuje wykonawca</w:t>
      </w:r>
      <w:r w:rsidR="009A71DC">
        <w:rPr>
          <w:rFonts w:ascii="Times New Roman" w:hAnsi="Times New Roman"/>
          <w:color w:val="000000" w:themeColor="text1"/>
        </w:rPr>
        <w:t>;</w:t>
      </w:r>
    </w:p>
    <w:p w:rsidR="008C1B6A" w:rsidRPr="009B7ADB" w:rsidRDefault="001052AB">
      <w:pPr>
        <w:pStyle w:val="Akapitzlist"/>
        <w:numPr>
          <w:ilvl w:val="1"/>
          <w:numId w:val="1"/>
        </w:numPr>
        <w:ind w:left="1418" w:hanging="284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ocena wniosków konkursowych odbędzie się zgodnie z następującym harmonogramem:</w:t>
      </w:r>
    </w:p>
    <w:p w:rsidR="008C1B6A" w:rsidRPr="009B7ADB" w:rsidRDefault="001052AB">
      <w:pPr>
        <w:pStyle w:val="Akapitzlist"/>
        <w:numPr>
          <w:ilvl w:val="1"/>
          <w:numId w:val="5"/>
        </w:numPr>
        <w:ind w:left="1701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 xml:space="preserve">ocena formalna wniosków </w:t>
      </w:r>
      <w:r w:rsidR="00081736" w:rsidRPr="009B7ADB">
        <w:rPr>
          <w:rFonts w:ascii="Times New Roman" w:hAnsi="Times New Roman"/>
          <w:color w:val="000000" w:themeColor="text1"/>
        </w:rPr>
        <w:t xml:space="preserve">do </w:t>
      </w:r>
      <w:r w:rsidR="0024152D" w:rsidRPr="009B7ADB">
        <w:rPr>
          <w:rFonts w:ascii="Times New Roman" w:hAnsi="Times New Roman"/>
          <w:color w:val="000000" w:themeColor="text1"/>
        </w:rPr>
        <w:t>10 dni</w:t>
      </w:r>
      <w:r w:rsidR="009F1A46">
        <w:rPr>
          <w:rFonts w:ascii="Times New Roman" w:hAnsi="Times New Roman"/>
          <w:color w:val="000000" w:themeColor="text1"/>
        </w:rPr>
        <w:t xml:space="preserve"> roboczych</w:t>
      </w:r>
      <w:r w:rsidR="0024152D" w:rsidRPr="009B7ADB">
        <w:rPr>
          <w:rFonts w:ascii="Times New Roman" w:hAnsi="Times New Roman"/>
          <w:color w:val="000000" w:themeColor="text1"/>
        </w:rPr>
        <w:t xml:space="preserve"> od zakończenia naboru wniosków</w:t>
      </w:r>
      <w:r w:rsidR="009A71DC">
        <w:rPr>
          <w:rFonts w:ascii="Times New Roman" w:hAnsi="Times New Roman"/>
          <w:color w:val="000000" w:themeColor="text1"/>
        </w:rPr>
        <w:t>,</w:t>
      </w:r>
    </w:p>
    <w:p w:rsidR="008C1B6A" w:rsidRPr="009B7ADB" w:rsidRDefault="005B3300">
      <w:pPr>
        <w:pStyle w:val="Akapitzlist"/>
        <w:numPr>
          <w:ilvl w:val="1"/>
          <w:numId w:val="5"/>
        </w:numPr>
        <w:ind w:left="1701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ocena merytoryczna</w:t>
      </w:r>
      <w:r w:rsidR="001052AB" w:rsidRPr="009B7ADB">
        <w:rPr>
          <w:rFonts w:ascii="Times New Roman" w:hAnsi="Times New Roman"/>
          <w:color w:val="000000" w:themeColor="text1"/>
        </w:rPr>
        <w:t xml:space="preserve"> wniosków </w:t>
      </w:r>
      <w:r w:rsidR="00081736" w:rsidRPr="009B7ADB">
        <w:rPr>
          <w:rFonts w:ascii="Times New Roman" w:hAnsi="Times New Roman"/>
          <w:color w:val="000000" w:themeColor="text1"/>
        </w:rPr>
        <w:t xml:space="preserve">do </w:t>
      </w:r>
      <w:r w:rsidR="0024152D" w:rsidRPr="009B7ADB">
        <w:rPr>
          <w:rFonts w:ascii="Times New Roman" w:hAnsi="Times New Roman"/>
          <w:color w:val="000000" w:themeColor="text1"/>
        </w:rPr>
        <w:t>60 dni od zakończenia oceny formalnej wniosków</w:t>
      </w:r>
      <w:r w:rsidR="009A71DC">
        <w:rPr>
          <w:rFonts w:ascii="Times New Roman" w:hAnsi="Times New Roman"/>
          <w:color w:val="000000" w:themeColor="text1"/>
        </w:rPr>
        <w:t>,</w:t>
      </w:r>
    </w:p>
    <w:p w:rsidR="002A2285" w:rsidRDefault="002A2285" w:rsidP="009B7ADB">
      <w:pPr>
        <w:pStyle w:val="Akapitzlist"/>
        <w:numPr>
          <w:ilvl w:val="1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lastRenderedPageBreak/>
        <w:t>w procesie recenzowania należy dążyć do tego</w:t>
      </w:r>
      <w:r w:rsidR="00AE67CB" w:rsidRPr="009B7ADB">
        <w:rPr>
          <w:rFonts w:ascii="Times New Roman" w:hAnsi="Times New Roman"/>
          <w:color w:val="000000" w:themeColor="text1"/>
        </w:rPr>
        <w:t>,</w:t>
      </w:r>
      <w:r w:rsidRPr="009B7ADB">
        <w:rPr>
          <w:rFonts w:ascii="Times New Roman" w:hAnsi="Times New Roman"/>
          <w:color w:val="000000" w:themeColor="text1"/>
        </w:rPr>
        <w:t xml:space="preserve"> aby każdy z recenzentów</w:t>
      </w:r>
      <w:r w:rsidR="00AF4A93" w:rsidRPr="009B7ADB">
        <w:rPr>
          <w:rFonts w:ascii="Times New Roman" w:hAnsi="Times New Roman"/>
          <w:color w:val="000000" w:themeColor="text1"/>
        </w:rPr>
        <w:t xml:space="preserve"> </w:t>
      </w:r>
      <w:r w:rsidR="00AE67CB" w:rsidRPr="009B7ADB">
        <w:rPr>
          <w:rFonts w:ascii="Times New Roman" w:hAnsi="Times New Roman"/>
          <w:color w:val="000000" w:themeColor="text1"/>
        </w:rPr>
        <w:t xml:space="preserve">naukowych </w:t>
      </w:r>
      <w:r w:rsidRPr="009B7ADB">
        <w:rPr>
          <w:rFonts w:ascii="Times New Roman" w:hAnsi="Times New Roman"/>
          <w:color w:val="000000" w:themeColor="text1"/>
        </w:rPr>
        <w:t xml:space="preserve">otrzymał </w:t>
      </w:r>
      <w:r w:rsidR="005B3300" w:rsidRPr="009B7ADB">
        <w:rPr>
          <w:rFonts w:ascii="Times New Roman" w:hAnsi="Times New Roman"/>
          <w:color w:val="000000" w:themeColor="text1"/>
        </w:rPr>
        <w:t xml:space="preserve">kilka </w:t>
      </w:r>
      <w:r w:rsidRPr="009B7ADB">
        <w:rPr>
          <w:rFonts w:ascii="Times New Roman" w:hAnsi="Times New Roman"/>
          <w:color w:val="000000" w:themeColor="text1"/>
        </w:rPr>
        <w:t xml:space="preserve">wniosków w celu zachowania jak największego obiektywizmu w </w:t>
      </w:r>
      <w:r w:rsidR="005F53DE" w:rsidRPr="009B7ADB">
        <w:rPr>
          <w:rFonts w:ascii="Times New Roman" w:hAnsi="Times New Roman"/>
          <w:color w:val="000000" w:themeColor="text1"/>
        </w:rPr>
        <w:t xml:space="preserve">ich </w:t>
      </w:r>
      <w:r w:rsidRPr="009B7ADB">
        <w:rPr>
          <w:rFonts w:ascii="Times New Roman" w:hAnsi="Times New Roman"/>
          <w:color w:val="000000" w:themeColor="text1"/>
        </w:rPr>
        <w:t>ocenie</w:t>
      </w:r>
      <w:r w:rsidR="005F53DE" w:rsidRPr="009B7ADB">
        <w:rPr>
          <w:rFonts w:ascii="Times New Roman" w:hAnsi="Times New Roman"/>
          <w:color w:val="000000" w:themeColor="text1"/>
        </w:rPr>
        <w:t>.</w:t>
      </w:r>
    </w:p>
    <w:p w:rsidR="00725D94" w:rsidRPr="009B7ADB" w:rsidRDefault="001052AB" w:rsidP="00147CDC">
      <w:pPr>
        <w:pStyle w:val="Akapitzlist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 xml:space="preserve">Suma nagród w Konkursie wynosi </w:t>
      </w:r>
      <w:r w:rsidR="00081736" w:rsidRPr="009B7ADB">
        <w:rPr>
          <w:rFonts w:ascii="Times New Roman" w:hAnsi="Times New Roman"/>
          <w:color w:val="000000" w:themeColor="text1"/>
        </w:rPr>
        <w:t>200 000 zł</w:t>
      </w:r>
      <w:r w:rsidR="00AF4A93" w:rsidRPr="009B7ADB">
        <w:rPr>
          <w:rFonts w:ascii="Times New Roman" w:hAnsi="Times New Roman"/>
          <w:color w:val="000000" w:themeColor="text1"/>
        </w:rPr>
        <w:t>,</w:t>
      </w:r>
      <w:r w:rsidR="00081736" w:rsidRPr="009B7ADB">
        <w:rPr>
          <w:rFonts w:ascii="Times New Roman" w:hAnsi="Times New Roman"/>
          <w:color w:val="000000" w:themeColor="text1"/>
        </w:rPr>
        <w:t xml:space="preserve"> w tym:</w:t>
      </w:r>
    </w:p>
    <w:p w:rsidR="008C1B6A" w:rsidRPr="009B7ADB" w:rsidRDefault="00CE10C6">
      <w:pPr>
        <w:pStyle w:val="Akapitzlist"/>
        <w:numPr>
          <w:ilvl w:val="1"/>
          <w:numId w:val="1"/>
        </w:numPr>
        <w:ind w:left="1418" w:hanging="284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w kategorii za najlepszą prac</w:t>
      </w:r>
      <w:r w:rsidR="00602233" w:rsidRPr="009B7ADB">
        <w:rPr>
          <w:rFonts w:ascii="Times New Roman" w:hAnsi="Times New Roman"/>
          <w:color w:val="000000" w:themeColor="text1"/>
        </w:rPr>
        <w:t>ę</w:t>
      </w:r>
      <w:r w:rsidR="00081736" w:rsidRPr="009B7ADB">
        <w:rPr>
          <w:rFonts w:ascii="Times New Roman" w:hAnsi="Times New Roman"/>
          <w:color w:val="000000" w:themeColor="text1"/>
        </w:rPr>
        <w:t xml:space="preserve"> naukową </w:t>
      </w:r>
      <w:r w:rsidR="00523843" w:rsidRPr="009B7ADB">
        <w:rPr>
          <w:rFonts w:ascii="Times New Roman" w:hAnsi="Times New Roman"/>
          <w:color w:val="000000" w:themeColor="text1"/>
        </w:rPr>
        <w:t>lub</w:t>
      </w:r>
      <w:r w:rsidR="00081736" w:rsidRPr="009B7ADB">
        <w:rPr>
          <w:rFonts w:ascii="Times New Roman" w:hAnsi="Times New Roman"/>
          <w:color w:val="000000" w:themeColor="text1"/>
        </w:rPr>
        <w:t xml:space="preserve"> rozwojową, </w:t>
      </w:r>
      <w:r w:rsidR="00725D94" w:rsidRPr="009B7ADB">
        <w:rPr>
          <w:rFonts w:ascii="Times New Roman" w:hAnsi="Times New Roman"/>
          <w:color w:val="000000" w:themeColor="text1"/>
        </w:rPr>
        <w:t>nagrod</w:t>
      </w:r>
      <w:r w:rsidR="001052AB" w:rsidRPr="009B7ADB">
        <w:rPr>
          <w:rFonts w:ascii="Times New Roman" w:hAnsi="Times New Roman"/>
          <w:color w:val="000000" w:themeColor="text1"/>
        </w:rPr>
        <w:t xml:space="preserve">a I stopnia - </w:t>
      </w:r>
      <w:r w:rsidR="00395938" w:rsidRPr="009B7ADB">
        <w:rPr>
          <w:rFonts w:ascii="Times New Roman" w:hAnsi="Times New Roman"/>
          <w:color w:val="000000" w:themeColor="text1"/>
        </w:rPr>
        <w:t>6</w:t>
      </w:r>
      <w:r w:rsidR="001052AB" w:rsidRPr="009B7ADB">
        <w:rPr>
          <w:rFonts w:ascii="Times New Roman" w:hAnsi="Times New Roman"/>
          <w:color w:val="000000" w:themeColor="text1"/>
        </w:rPr>
        <w:t>0 000 złotych, nagroda II stopnia - 40 000 złotych, nagroda III stopnia - 20 000 złotych;</w:t>
      </w:r>
    </w:p>
    <w:p w:rsidR="00A71A71" w:rsidRPr="009B7ADB" w:rsidRDefault="00081736" w:rsidP="00A71A71">
      <w:pPr>
        <w:pStyle w:val="Akapitzlist"/>
        <w:numPr>
          <w:ilvl w:val="1"/>
          <w:numId w:val="1"/>
        </w:numPr>
        <w:ind w:left="1418" w:hanging="284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 xml:space="preserve">w kategorii za najlepsze wdrożenie produktu będącego wynikiem </w:t>
      </w:r>
      <w:r w:rsidR="00A71A71" w:rsidRPr="009B7ADB">
        <w:rPr>
          <w:rFonts w:ascii="Times New Roman" w:hAnsi="Times New Roman"/>
          <w:color w:val="000000" w:themeColor="text1"/>
        </w:rPr>
        <w:t xml:space="preserve">badań naukowych </w:t>
      </w:r>
      <w:r w:rsidR="00523843" w:rsidRPr="009B7ADB">
        <w:rPr>
          <w:rFonts w:ascii="Times New Roman" w:hAnsi="Times New Roman"/>
          <w:color w:val="000000" w:themeColor="text1"/>
        </w:rPr>
        <w:t>lub</w:t>
      </w:r>
      <w:r w:rsidR="00A71A71" w:rsidRPr="009B7ADB">
        <w:rPr>
          <w:rFonts w:ascii="Times New Roman" w:hAnsi="Times New Roman"/>
          <w:color w:val="000000" w:themeColor="text1"/>
        </w:rPr>
        <w:t xml:space="preserve"> prac rozwojowych</w:t>
      </w:r>
      <w:r w:rsidR="009A71DC">
        <w:rPr>
          <w:rFonts w:ascii="Times New Roman" w:hAnsi="Times New Roman"/>
          <w:color w:val="000000" w:themeColor="text1"/>
        </w:rPr>
        <w:t>,</w:t>
      </w:r>
      <w:r w:rsidR="00A71A71" w:rsidRPr="009B7ADB">
        <w:rPr>
          <w:rFonts w:ascii="Times New Roman" w:hAnsi="Times New Roman"/>
          <w:color w:val="000000" w:themeColor="text1"/>
        </w:rPr>
        <w:t xml:space="preserve"> </w:t>
      </w:r>
      <w:r w:rsidRPr="009B7ADB">
        <w:rPr>
          <w:rFonts w:ascii="Times New Roman" w:hAnsi="Times New Roman"/>
          <w:color w:val="000000" w:themeColor="text1"/>
        </w:rPr>
        <w:t xml:space="preserve">nagroda I stopnia - </w:t>
      </w:r>
      <w:r w:rsidR="00395938" w:rsidRPr="009B7ADB">
        <w:rPr>
          <w:rFonts w:ascii="Times New Roman" w:hAnsi="Times New Roman"/>
          <w:color w:val="000000" w:themeColor="text1"/>
        </w:rPr>
        <w:t>5</w:t>
      </w:r>
      <w:r w:rsidRPr="009B7ADB">
        <w:rPr>
          <w:rFonts w:ascii="Times New Roman" w:hAnsi="Times New Roman"/>
          <w:color w:val="000000" w:themeColor="text1"/>
        </w:rPr>
        <w:t xml:space="preserve">0 000 </w:t>
      </w:r>
      <w:r w:rsidR="001052AB" w:rsidRPr="009B7ADB">
        <w:rPr>
          <w:rFonts w:ascii="Times New Roman" w:hAnsi="Times New Roman"/>
          <w:color w:val="000000" w:themeColor="text1"/>
        </w:rPr>
        <w:t>złotych, nagr</w:t>
      </w:r>
      <w:r w:rsidRPr="009B7ADB">
        <w:rPr>
          <w:rFonts w:ascii="Times New Roman" w:hAnsi="Times New Roman"/>
          <w:color w:val="000000" w:themeColor="text1"/>
        </w:rPr>
        <w:t>oda II stopnia - 20 000 złotych;</w:t>
      </w:r>
    </w:p>
    <w:p w:rsidR="008C1B6A" w:rsidRPr="009B7ADB" w:rsidRDefault="001052AB">
      <w:pPr>
        <w:pStyle w:val="Akapitzlist"/>
        <w:numPr>
          <w:ilvl w:val="1"/>
          <w:numId w:val="1"/>
        </w:numPr>
        <w:ind w:left="1418" w:hanging="284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wyróżnienie za najlepszy patent za wynalazek, prawo ochronne na wzór użytkowy lub prawo z rejestracji wzoru przemysłowego, chroniony prawem własności przemysłowej, uzyskany w</w:t>
      </w:r>
      <w:r w:rsidR="005E0262" w:rsidRPr="009B7ADB">
        <w:rPr>
          <w:rFonts w:ascii="Times New Roman" w:hAnsi="Times New Roman"/>
          <w:color w:val="000000" w:themeColor="text1"/>
        </w:rPr>
        <w:t xml:space="preserve"> </w:t>
      </w:r>
      <w:r w:rsidRPr="009B7ADB">
        <w:rPr>
          <w:rFonts w:ascii="Times New Roman" w:hAnsi="Times New Roman"/>
          <w:color w:val="000000" w:themeColor="text1"/>
        </w:rPr>
        <w:t>wyniku realizacji badań naukowych lub prac rozwojowych</w:t>
      </w:r>
      <w:r w:rsidR="006D0F13" w:rsidRPr="009B7ADB">
        <w:rPr>
          <w:rFonts w:ascii="Times New Roman" w:hAnsi="Times New Roman"/>
          <w:color w:val="000000" w:themeColor="text1"/>
        </w:rPr>
        <w:t>,</w:t>
      </w:r>
      <w:r w:rsidRPr="009B7ADB">
        <w:rPr>
          <w:rFonts w:ascii="Times New Roman" w:hAnsi="Times New Roman"/>
          <w:color w:val="000000" w:themeColor="text1"/>
        </w:rPr>
        <w:t xml:space="preserve"> w postaci nagrody Ministra Obrony Narodowej w wysokości 10 000 złotych oraz </w:t>
      </w:r>
      <w:r w:rsidR="009A71DC">
        <w:rPr>
          <w:rFonts w:ascii="Times New Roman" w:hAnsi="Times New Roman"/>
          <w:color w:val="000000" w:themeColor="text1"/>
        </w:rPr>
        <w:t xml:space="preserve">nagrody </w:t>
      </w:r>
      <w:r w:rsidRPr="009B7ADB">
        <w:rPr>
          <w:rFonts w:ascii="Times New Roman" w:hAnsi="Times New Roman"/>
          <w:color w:val="000000" w:themeColor="text1"/>
        </w:rPr>
        <w:t>rzeczowej Prezesa Urzędu Patentowego RP</w:t>
      </w:r>
      <w:r w:rsidR="00081736" w:rsidRPr="009B7ADB">
        <w:rPr>
          <w:rFonts w:ascii="Times New Roman" w:hAnsi="Times New Roman"/>
          <w:color w:val="000000" w:themeColor="text1"/>
        </w:rPr>
        <w:t>.</w:t>
      </w:r>
    </w:p>
    <w:p w:rsidR="008C1B6A" w:rsidRPr="009B7ADB" w:rsidRDefault="00CF5A56">
      <w:pPr>
        <w:pStyle w:val="Akapitzlist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P</w:t>
      </w:r>
      <w:r w:rsidR="001052AB" w:rsidRPr="009B7ADB">
        <w:rPr>
          <w:rFonts w:ascii="Times New Roman" w:hAnsi="Times New Roman"/>
          <w:color w:val="000000" w:themeColor="text1"/>
        </w:rPr>
        <w:t>ropozycję przyznania nagród wypracuje Kapituła i</w:t>
      </w:r>
      <w:r w:rsidR="00962F31" w:rsidRPr="009B7ADB">
        <w:rPr>
          <w:rFonts w:ascii="Times New Roman" w:hAnsi="Times New Roman"/>
          <w:color w:val="000000" w:themeColor="text1"/>
        </w:rPr>
        <w:t> </w:t>
      </w:r>
      <w:r w:rsidR="001052AB" w:rsidRPr="009B7ADB">
        <w:rPr>
          <w:rFonts w:ascii="Times New Roman" w:hAnsi="Times New Roman"/>
          <w:color w:val="000000" w:themeColor="text1"/>
        </w:rPr>
        <w:t>przedstawi, w</w:t>
      </w:r>
      <w:r w:rsidR="00180EB1" w:rsidRPr="009B7ADB">
        <w:rPr>
          <w:rFonts w:ascii="Times New Roman" w:hAnsi="Times New Roman"/>
          <w:color w:val="000000" w:themeColor="text1"/>
        </w:rPr>
        <w:t xml:space="preserve"> </w:t>
      </w:r>
      <w:r w:rsidR="001052AB" w:rsidRPr="009B7ADB">
        <w:rPr>
          <w:rFonts w:ascii="Times New Roman" w:hAnsi="Times New Roman"/>
          <w:color w:val="000000" w:themeColor="text1"/>
        </w:rPr>
        <w:t xml:space="preserve">formie </w:t>
      </w:r>
      <w:r w:rsidR="0012408D" w:rsidRPr="009B7ADB">
        <w:rPr>
          <w:rFonts w:ascii="Times New Roman" w:hAnsi="Times New Roman"/>
          <w:color w:val="000000" w:themeColor="text1"/>
        </w:rPr>
        <w:t>uchwały</w:t>
      </w:r>
      <w:r w:rsidR="001052AB" w:rsidRPr="009B7ADB">
        <w:rPr>
          <w:rFonts w:ascii="Times New Roman" w:hAnsi="Times New Roman"/>
          <w:color w:val="000000" w:themeColor="text1"/>
        </w:rPr>
        <w:t>,</w:t>
      </w:r>
      <w:r w:rsidR="00B4086C">
        <w:rPr>
          <w:rFonts w:ascii="Times New Roman" w:hAnsi="Times New Roman"/>
          <w:color w:val="000000" w:themeColor="text1"/>
        </w:rPr>
        <w:br/>
      </w:r>
      <w:r w:rsidR="001052AB" w:rsidRPr="009B7ADB">
        <w:rPr>
          <w:rFonts w:ascii="Times New Roman" w:hAnsi="Times New Roman"/>
          <w:color w:val="000000" w:themeColor="text1"/>
        </w:rPr>
        <w:t>do zatwierdzenia Ministrowi Obrony Narodowej.</w:t>
      </w:r>
    </w:p>
    <w:p w:rsidR="008C1B6A" w:rsidRPr="009B7ADB" w:rsidRDefault="001052AB">
      <w:pPr>
        <w:pStyle w:val="Akapitzlist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Kapituła może nie przyznać nagrody danego stopnia lub wyróżnienia.</w:t>
      </w:r>
    </w:p>
    <w:p w:rsidR="002B1272" w:rsidRPr="009B7ADB" w:rsidRDefault="001052AB" w:rsidP="002B1272">
      <w:pPr>
        <w:pStyle w:val="Akapitzlist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Zasady przyznania:</w:t>
      </w:r>
    </w:p>
    <w:p w:rsidR="002B1272" w:rsidRPr="009B7ADB" w:rsidRDefault="001052AB" w:rsidP="002B1272">
      <w:pPr>
        <w:pStyle w:val="Akapitzlist"/>
        <w:numPr>
          <w:ilvl w:val="1"/>
          <w:numId w:val="1"/>
        </w:numPr>
        <w:ind w:left="1418" w:hanging="284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 xml:space="preserve">nagród </w:t>
      </w:r>
      <w:r w:rsidR="00081736" w:rsidRPr="009B7ADB">
        <w:rPr>
          <w:rFonts w:ascii="Times New Roman" w:hAnsi="Times New Roman"/>
          <w:color w:val="000000" w:themeColor="text1"/>
        </w:rPr>
        <w:t>w kategorii za najlepszą prac</w:t>
      </w:r>
      <w:r w:rsidR="009B7CFF" w:rsidRPr="009B7ADB">
        <w:rPr>
          <w:rFonts w:ascii="Times New Roman" w:hAnsi="Times New Roman"/>
          <w:color w:val="000000" w:themeColor="text1"/>
        </w:rPr>
        <w:t>ę</w:t>
      </w:r>
      <w:r w:rsidR="00081736" w:rsidRPr="009B7ADB">
        <w:rPr>
          <w:rFonts w:ascii="Times New Roman" w:hAnsi="Times New Roman"/>
          <w:color w:val="000000" w:themeColor="text1"/>
        </w:rPr>
        <w:t xml:space="preserve"> naukową </w:t>
      </w:r>
      <w:r w:rsidR="00A86EFC" w:rsidRPr="009B7ADB">
        <w:rPr>
          <w:rFonts w:ascii="Times New Roman" w:hAnsi="Times New Roman"/>
          <w:color w:val="000000" w:themeColor="text1"/>
        </w:rPr>
        <w:t>lub</w:t>
      </w:r>
      <w:r w:rsidR="00081736" w:rsidRPr="009B7ADB">
        <w:rPr>
          <w:rFonts w:ascii="Times New Roman" w:hAnsi="Times New Roman"/>
          <w:color w:val="000000" w:themeColor="text1"/>
        </w:rPr>
        <w:t xml:space="preserve"> rozwojową</w:t>
      </w:r>
      <w:r w:rsidR="004F4142" w:rsidRPr="009B7ADB">
        <w:rPr>
          <w:rFonts w:ascii="Times New Roman" w:hAnsi="Times New Roman"/>
          <w:color w:val="000000" w:themeColor="text1"/>
        </w:rPr>
        <w:t xml:space="preserve"> </w:t>
      </w:r>
      <w:r w:rsidRPr="009B7ADB">
        <w:rPr>
          <w:rFonts w:ascii="Times New Roman" w:hAnsi="Times New Roman"/>
          <w:color w:val="000000" w:themeColor="text1"/>
        </w:rPr>
        <w:t>I, II i III stopnia:</w:t>
      </w:r>
    </w:p>
    <w:p w:rsidR="002B1272" w:rsidRPr="009B7ADB" w:rsidRDefault="001052AB" w:rsidP="002B1272">
      <w:pPr>
        <w:pStyle w:val="Akapitzlist"/>
        <w:numPr>
          <w:ilvl w:val="1"/>
          <w:numId w:val="5"/>
        </w:numPr>
        <w:ind w:left="1701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Komitet przedstawi Kapitule wyniki oceny formalnej oraz ranking wniosków podlegających ocenie recenzentów, a także kompletne wnioski wraz z wynikami recenzowania (arkusze oceny wniosku) z</w:t>
      </w:r>
      <w:r w:rsidR="00180EB1" w:rsidRPr="009B7ADB">
        <w:rPr>
          <w:rFonts w:ascii="Times New Roman" w:hAnsi="Times New Roman"/>
          <w:color w:val="000000" w:themeColor="text1"/>
        </w:rPr>
        <w:t> </w:t>
      </w:r>
      <w:r w:rsidRPr="009B7ADB">
        <w:rPr>
          <w:rFonts w:ascii="Times New Roman" w:hAnsi="Times New Roman"/>
          <w:color w:val="000000" w:themeColor="text1"/>
        </w:rPr>
        <w:t xml:space="preserve">ośmiu najwyższych </w:t>
      </w:r>
      <w:r w:rsidR="005B3300" w:rsidRPr="009B7ADB">
        <w:rPr>
          <w:rFonts w:ascii="Times New Roman" w:hAnsi="Times New Roman"/>
          <w:color w:val="000000" w:themeColor="text1"/>
        </w:rPr>
        <w:t>notowanych</w:t>
      </w:r>
      <w:r w:rsidR="00B4086C">
        <w:rPr>
          <w:rFonts w:ascii="Times New Roman" w:hAnsi="Times New Roman"/>
          <w:color w:val="000000" w:themeColor="text1"/>
        </w:rPr>
        <w:br/>
      </w:r>
      <w:r w:rsidR="005B3300" w:rsidRPr="009B7ADB">
        <w:rPr>
          <w:rFonts w:ascii="Times New Roman" w:hAnsi="Times New Roman"/>
          <w:color w:val="000000" w:themeColor="text1"/>
        </w:rPr>
        <w:t>w</w:t>
      </w:r>
      <w:r w:rsidRPr="009B7ADB">
        <w:rPr>
          <w:rFonts w:ascii="Times New Roman" w:hAnsi="Times New Roman"/>
          <w:color w:val="000000" w:themeColor="text1"/>
        </w:rPr>
        <w:t xml:space="preserve"> rankingu,</w:t>
      </w:r>
    </w:p>
    <w:p w:rsidR="002B1272" w:rsidRPr="009B7ADB" w:rsidRDefault="001052AB" w:rsidP="002B1272">
      <w:pPr>
        <w:pStyle w:val="Akapitzlist"/>
        <w:numPr>
          <w:ilvl w:val="1"/>
          <w:numId w:val="5"/>
        </w:numPr>
        <w:ind w:left="1701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w trakcie posiedzenia Kapituły odbędzie się dyskusja i głosowanie polegające na przyznaniu punktów trzem wnioskom, odpowiednio: 3 pkt. najlepszemu, 2</w:t>
      </w:r>
      <w:r w:rsidR="00180EB1" w:rsidRPr="009B7ADB">
        <w:rPr>
          <w:rFonts w:ascii="Times New Roman" w:hAnsi="Times New Roman"/>
          <w:color w:val="000000" w:themeColor="text1"/>
        </w:rPr>
        <w:t> </w:t>
      </w:r>
      <w:r w:rsidRPr="009B7ADB">
        <w:rPr>
          <w:rFonts w:ascii="Times New Roman" w:hAnsi="Times New Roman"/>
          <w:color w:val="000000" w:themeColor="text1"/>
        </w:rPr>
        <w:t>pkt. drugiemu, 1 pkt. trzeciemu w kolejności, przez każdego z Członków Kapituły,</w:t>
      </w:r>
    </w:p>
    <w:p w:rsidR="002B1272" w:rsidRPr="009B7ADB" w:rsidRDefault="001052AB" w:rsidP="002B1272">
      <w:pPr>
        <w:pStyle w:val="Akapitzlist"/>
        <w:numPr>
          <w:ilvl w:val="1"/>
          <w:numId w:val="5"/>
        </w:numPr>
        <w:ind w:left="1701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punkty będą zsumowane w celu stworzenia rankingu potencjalnych laureatów Konkursu,</w:t>
      </w:r>
    </w:p>
    <w:p w:rsidR="002B1272" w:rsidRPr="009B7ADB" w:rsidRDefault="001052AB" w:rsidP="002B1272">
      <w:pPr>
        <w:pStyle w:val="Akapitzlist"/>
        <w:numPr>
          <w:ilvl w:val="1"/>
          <w:numId w:val="5"/>
        </w:numPr>
        <w:ind w:left="1701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w przypadku, gdy wnioski otrzymają tę samą liczbę punktów, Kapituła wskaże laureatów na zasadzie konsensusu,</w:t>
      </w:r>
    </w:p>
    <w:p w:rsidR="002D059A" w:rsidRPr="009B7ADB" w:rsidRDefault="001052AB" w:rsidP="002D059A">
      <w:pPr>
        <w:pStyle w:val="Akapitzlist"/>
        <w:numPr>
          <w:ilvl w:val="1"/>
          <w:numId w:val="5"/>
        </w:numPr>
        <w:ind w:left="1701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Kapituła zadecyduje na zasadzie konsensusu czy przyznać wszystkie nagrody</w:t>
      </w:r>
      <w:r w:rsidR="00B4086C">
        <w:rPr>
          <w:rFonts w:ascii="Times New Roman" w:hAnsi="Times New Roman"/>
          <w:color w:val="000000" w:themeColor="text1"/>
        </w:rPr>
        <w:br/>
      </w:r>
      <w:r w:rsidRPr="009B7ADB">
        <w:rPr>
          <w:rFonts w:ascii="Times New Roman" w:hAnsi="Times New Roman"/>
          <w:color w:val="000000" w:themeColor="text1"/>
        </w:rPr>
        <w:t xml:space="preserve">w kategorii; </w:t>
      </w:r>
    </w:p>
    <w:p w:rsidR="00A71A71" w:rsidRPr="009B7ADB" w:rsidRDefault="00081736" w:rsidP="009B7ADB">
      <w:pPr>
        <w:pStyle w:val="Akapitzlist"/>
        <w:numPr>
          <w:ilvl w:val="1"/>
          <w:numId w:val="1"/>
        </w:numPr>
        <w:ind w:left="1418" w:hanging="284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nagród w kategorii za najlepsze wdrożenie produktu będącego wynikiem badań naukowych lub prac rozwojowych</w:t>
      </w:r>
      <w:r w:rsidR="00395938" w:rsidRPr="009B7ADB">
        <w:rPr>
          <w:rFonts w:ascii="Times New Roman" w:hAnsi="Times New Roman"/>
          <w:color w:val="000000" w:themeColor="text1"/>
        </w:rPr>
        <w:t xml:space="preserve"> I i II stopnia:</w:t>
      </w:r>
    </w:p>
    <w:p w:rsidR="00395938" w:rsidRPr="009B7ADB" w:rsidRDefault="00395938">
      <w:pPr>
        <w:pStyle w:val="Akapitzlist"/>
        <w:numPr>
          <w:ilvl w:val="1"/>
          <w:numId w:val="5"/>
        </w:numPr>
        <w:ind w:left="1701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Komitet przedstawi Kapitule wyniki oceny formalnej oraz ranking wniosków podlegających ocenie recenzentów, a także kompletne wnioski wraz z wynikami recenzowania (arkusze oceny wniosku) z</w:t>
      </w:r>
      <w:r w:rsidR="00180EB1" w:rsidRPr="009B7ADB">
        <w:rPr>
          <w:rFonts w:ascii="Times New Roman" w:hAnsi="Times New Roman"/>
          <w:color w:val="000000" w:themeColor="text1"/>
        </w:rPr>
        <w:t> </w:t>
      </w:r>
      <w:r w:rsidRPr="009B7ADB">
        <w:rPr>
          <w:rFonts w:ascii="Times New Roman" w:hAnsi="Times New Roman"/>
          <w:color w:val="000000" w:themeColor="text1"/>
        </w:rPr>
        <w:t>sześciu najwyższych pozycji rankingu,</w:t>
      </w:r>
    </w:p>
    <w:p w:rsidR="00395938" w:rsidRPr="009B7ADB" w:rsidRDefault="00395938" w:rsidP="00395938">
      <w:pPr>
        <w:pStyle w:val="Akapitzlist"/>
        <w:numPr>
          <w:ilvl w:val="1"/>
          <w:numId w:val="5"/>
        </w:numPr>
        <w:ind w:left="1701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w trakcie posiedzenia Kapituły odbędzie się dyskusja i głosowanie polegające na przyznaniu punktów trzem wnioskom, odpowiednio: 3 pkt. najlepszemu, 2</w:t>
      </w:r>
      <w:r w:rsidR="00180EB1" w:rsidRPr="009B7ADB">
        <w:rPr>
          <w:rFonts w:ascii="Times New Roman" w:hAnsi="Times New Roman"/>
          <w:color w:val="000000" w:themeColor="text1"/>
        </w:rPr>
        <w:t> </w:t>
      </w:r>
      <w:r w:rsidRPr="009B7ADB">
        <w:rPr>
          <w:rFonts w:ascii="Times New Roman" w:hAnsi="Times New Roman"/>
          <w:color w:val="000000" w:themeColor="text1"/>
        </w:rPr>
        <w:t>pkt. drugiemu, 1 pkt. trzeciemu w kolejności, przez każdego z Członków Kapituły,</w:t>
      </w:r>
    </w:p>
    <w:p w:rsidR="00395938" w:rsidRPr="009B7ADB" w:rsidRDefault="00395938" w:rsidP="00395938">
      <w:pPr>
        <w:pStyle w:val="Akapitzlist"/>
        <w:numPr>
          <w:ilvl w:val="1"/>
          <w:numId w:val="5"/>
        </w:numPr>
        <w:ind w:left="1701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punkty będą zsumowane w celu stworzenia rankingu potencjalnych laureatów Konkursu,</w:t>
      </w:r>
    </w:p>
    <w:p w:rsidR="00395938" w:rsidRPr="009B7ADB" w:rsidRDefault="00395938" w:rsidP="00395938">
      <w:pPr>
        <w:pStyle w:val="Akapitzlist"/>
        <w:numPr>
          <w:ilvl w:val="1"/>
          <w:numId w:val="5"/>
        </w:numPr>
        <w:ind w:left="1701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w przypadku, gdy wnioski otrzymają tę samą liczbę punktów, Kapituła wskaże laureatów na zasadzie konsensusu,</w:t>
      </w:r>
    </w:p>
    <w:p w:rsidR="00395938" w:rsidRPr="009B7ADB" w:rsidRDefault="00395938" w:rsidP="00395938">
      <w:pPr>
        <w:pStyle w:val="Akapitzlist"/>
        <w:numPr>
          <w:ilvl w:val="1"/>
          <w:numId w:val="5"/>
        </w:numPr>
        <w:ind w:left="1701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Kapituła zadecyduje na zasadzie konsensusu czy przyznać wszystkie nagrody</w:t>
      </w:r>
      <w:r w:rsidR="00B4086C">
        <w:rPr>
          <w:rFonts w:ascii="Times New Roman" w:hAnsi="Times New Roman"/>
          <w:color w:val="000000" w:themeColor="text1"/>
        </w:rPr>
        <w:br/>
      </w:r>
      <w:r w:rsidRPr="009B7ADB">
        <w:rPr>
          <w:rFonts w:ascii="Times New Roman" w:hAnsi="Times New Roman"/>
          <w:color w:val="000000" w:themeColor="text1"/>
        </w:rPr>
        <w:t xml:space="preserve">w kategorii; </w:t>
      </w:r>
    </w:p>
    <w:p w:rsidR="008C1B6A" w:rsidRPr="009B7ADB" w:rsidRDefault="001052AB" w:rsidP="009B7ADB">
      <w:pPr>
        <w:pStyle w:val="Akapitzlist"/>
        <w:numPr>
          <w:ilvl w:val="1"/>
          <w:numId w:val="1"/>
        </w:numPr>
        <w:ind w:left="1418" w:hanging="284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wyróżnienia za najlepszy patent za wynalazek, prawo ochronne na wzór użytkowy lub prawo z rejestracji wzoru przemysłowego, chroniony prawem własności przemysłowej, uzyskany w wyniku realizacji badań naukowych lub prac rozwojowych:</w:t>
      </w:r>
    </w:p>
    <w:p w:rsidR="002B1272" w:rsidRPr="009B7ADB" w:rsidRDefault="001052AB" w:rsidP="002B1272">
      <w:pPr>
        <w:pStyle w:val="Akapitzlist"/>
        <w:numPr>
          <w:ilvl w:val="1"/>
          <w:numId w:val="5"/>
        </w:numPr>
        <w:ind w:left="1701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lastRenderedPageBreak/>
        <w:t>ocenie będą podlegały wnioski konkursowe</w:t>
      </w:r>
      <w:r w:rsidR="009038BC" w:rsidRPr="009B7ADB">
        <w:rPr>
          <w:rFonts w:ascii="Times New Roman" w:hAnsi="Times New Roman"/>
          <w:color w:val="000000" w:themeColor="text1"/>
        </w:rPr>
        <w:t xml:space="preserve"> z obu kategorii</w:t>
      </w:r>
      <w:r w:rsidRPr="009B7ADB">
        <w:rPr>
          <w:rFonts w:ascii="Times New Roman" w:hAnsi="Times New Roman"/>
          <w:color w:val="000000" w:themeColor="text1"/>
        </w:rPr>
        <w:t>, dotyczące prac, które uzyskały patent za wynalazek, prawo ochronne na wzór użytkowy lub prawo</w:t>
      </w:r>
      <w:r w:rsidR="00B4086C">
        <w:rPr>
          <w:rFonts w:ascii="Times New Roman" w:hAnsi="Times New Roman"/>
          <w:color w:val="000000" w:themeColor="text1"/>
        </w:rPr>
        <w:br/>
      </w:r>
      <w:r w:rsidRPr="009B7ADB">
        <w:rPr>
          <w:rFonts w:ascii="Times New Roman" w:hAnsi="Times New Roman"/>
          <w:color w:val="000000" w:themeColor="text1"/>
        </w:rPr>
        <w:t>z rejestracji wzoru przemysłowego, chroniony prawem własności przemysłowej,</w:t>
      </w:r>
    </w:p>
    <w:p w:rsidR="008A12FC" w:rsidRPr="009B7ADB" w:rsidRDefault="002B1272" w:rsidP="002B1272">
      <w:pPr>
        <w:pStyle w:val="Akapitzlist"/>
        <w:numPr>
          <w:ilvl w:val="1"/>
          <w:numId w:val="5"/>
        </w:numPr>
        <w:ind w:left="1701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członko</w:t>
      </w:r>
      <w:r w:rsidR="009E79F7" w:rsidRPr="009B7ADB">
        <w:rPr>
          <w:rFonts w:ascii="Times New Roman" w:hAnsi="Times New Roman"/>
          <w:color w:val="000000" w:themeColor="text1"/>
        </w:rPr>
        <w:t>m</w:t>
      </w:r>
      <w:r w:rsidRPr="009B7ADB">
        <w:rPr>
          <w:rFonts w:ascii="Times New Roman" w:hAnsi="Times New Roman"/>
          <w:color w:val="000000" w:themeColor="text1"/>
        </w:rPr>
        <w:t xml:space="preserve"> Kapituły </w:t>
      </w:r>
      <w:r w:rsidR="009E79F7" w:rsidRPr="009B7ADB">
        <w:rPr>
          <w:rFonts w:ascii="Times New Roman" w:hAnsi="Times New Roman"/>
          <w:color w:val="000000" w:themeColor="text1"/>
        </w:rPr>
        <w:t>zostaną przedstawione</w:t>
      </w:r>
      <w:r w:rsidR="001052AB" w:rsidRPr="009B7ADB">
        <w:rPr>
          <w:rFonts w:ascii="Times New Roman" w:hAnsi="Times New Roman"/>
          <w:color w:val="000000" w:themeColor="text1"/>
        </w:rPr>
        <w:t xml:space="preserve"> trzy wnioski konkursowe, wskazane</w:t>
      </w:r>
      <w:r w:rsidR="00B4086C">
        <w:rPr>
          <w:rFonts w:ascii="Times New Roman" w:hAnsi="Times New Roman"/>
          <w:color w:val="000000" w:themeColor="text1"/>
        </w:rPr>
        <w:br/>
      </w:r>
      <w:r w:rsidR="001052AB" w:rsidRPr="009B7ADB">
        <w:rPr>
          <w:rFonts w:ascii="Times New Roman" w:hAnsi="Times New Roman"/>
          <w:color w:val="000000" w:themeColor="text1"/>
        </w:rPr>
        <w:t>i</w:t>
      </w:r>
      <w:r w:rsidR="00180EB1" w:rsidRPr="009B7ADB">
        <w:rPr>
          <w:rFonts w:ascii="Times New Roman" w:hAnsi="Times New Roman"/>
          <w:color w:val="000000" w:themeColor="text1"/>
        </w:rPr>
        <w:t xml:space="preserve"> </w:t>
      </w:r>
      <w:r w:rsidR="001052AB" w:rsidRPr="009B7ADB">
        <w:rPr>
          <w:rFonts w:ascii="Times New Roman" w:hAnsi="Times New Roman"/>
          <w:color w:val="000000" w:themeColor="text1"/>
        </w:rPr>
        <w:t>zaopiniowane przez Prezesa Urzędu Patentowego RP, w których wnioskodawcy wykazali patenty za wynalazek, prawo ochronne na wzór użytkowy lub prawo</w:t>
      </w:r>
      <w:r w:rsidR="00B4086C">
        <w:rPr>
          <w:rFonts w:ascii="Times New Roman" w:hAnsi="Times New Roman"/>
          <w:color w:val="000000" w:themeColor="text1"/>
        </w:rPr>
        <w:br/>
      </w:r>
      <w:r w:rsidR="001052AB" w:rsidRPr="009B7ADB">
        <w:rPr>
          <w:rFonts w:ascii="Times New Roman" w:hAnsi="Times New Roman"/>
          <w:color w:val="000000" w:themeColor="text1"/>
        </w:rPr>
        <w:t>z</w:t>
      </w:r>
      <w:r w:rsidR="00180EB1" w:rsidRPr="009B7ADB">
        <w:rPr>
          <w:rFonts w:ascii="Times New Roman" w:hAnsi="Times New Roman"/>
          <w:color w:val="000000" w:themeColor="text1"/>
        </w:rPr>
        <w:t xml:space="preserve"> </w:t>
      </w:r>
      <w:r w:rsidR="001052AB" w:rsidRPr="009B7ADB">
        <w:rPr>
          <w:rFonts w:ascii="Times New Roman" w:hAnsi="Times New Roman"/>
          <w:color w:val="000000" w:themeColor="text1"/>
        </w:rPr>
        <w:t>rejestracji wzoru przemysłowego, chroniony prawem własności przemysłowej,</w:t>
      </w:r>
    </w:p>
    <w:p w:rsidR="00EA4219" w:rsidRPr="009B7ADB" w:rsidRDefault="001052AB" w:rsidP="00EA4219">
      <w:pPr>
        <w:pStyle w:val="Akapitzlist"/>
        <w:numPr>
          <w:ilvl w:val="1"/>
          <w:numId w:val="5"/>
        </w:numPr>
        <w:ind w:left="1701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Kapituła wskaże laureata wyróżnienia na zasadzie konsensusu lub głosowania,</w:t>
      </w:r>
    </w:p>
    <w:p w:rsidR="00EA4219" w:rsidRPr="009B7ADB" w:rsidRDefault="001052AB" w:rsidP="002D059A">
      <w:pPr>
        <w:pStyle w:val="Akapitzlist"/>
        <w:numPr>
          <w:ilvl w:val="1"/>
          <w:numId w:val="5"/>
        </w:numPr>
        <w:ind w:left="1701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Kapituła może nie przyznać wyróżnienia.</w:t>
      </w:r>
    </w:p>
    <w:p w:rsidR="00AE71A6" w:rsidRPr="009B7ADB" w:rsidRDefault="0093687B" w:rsidP="0093687B">
      <w:pPr>
        <w:pStyle w:val="Akapitzlist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Uchwała Kapituły Konkursu zatwierdzona przez Ministra Obrony Narodowej zostanie opublikowana na oficjalnej stronie resortu obrony narodowej.</w:t>
      </w:r>
    </w:p>
    <w:p w:rsidR="0060397D" w:rsidRPr="009B7ADB" w:rsidRDefault="00E831AD" w:rsidP="00F46DE1">
      <w:pPr>
        <w:pStyle w:val="Akapitzlist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Uroczyste</w:t>
      </w:r>
      <w:r w:rsidR="00081736" w:rsidRPr="009B7ADB">
        <w:rPr>
          <w:rFonts w:ascii="Times New Roman" w:hAnsi="Times New Roman"/>
          <w:color w:val="000000" w:themeColor="text1"/>
        </w:rPr>
        <w:t xml:space="preserve"> </w:t>
      </w:r>
      <w:r w:rsidR="008C0F57" w:rsidRPr="009B7ADB">
        <w:rPr>
          <w:rFonts w:ascii="Times New Roman" w:hAnsi="Times New Roman"/>
          <w:color w:val="000000" w:themeColor="text1"/>
        </w:rPr>
        <w:t xml:space="preserve">wręczenie nagród </w:t>
      </w:r>
      <w:r w:rsidR="00C555F7" w:rsidRPr="009B7ADB">
        <w:rPr>
          <w:rFonts w:ascii="Times New Roman" w:hAnsi="Times New Roman"/>
          <w:color w:val="000000" w:themeColor="text1"/>
        </w:rPr>
        <w:t xml:space="preserve">rzeczowych </w:t>
      </w:r>
      <w:r w:rsidR="008C0F57" w:rsidRPr="009B7ADB">
        <w:rPr>
          <w:rFonts w:ascii="Times New Roman" w:hAnsi="Times New Roman"/>
          <w:color w:val="000000" w:themeColor="text1"/>
        </w:rPr>
        <w:t xml:space="preserve">laureatom </w:t>
      </w:r>
      <w:r w:rsidR="00D354FE" w:rsidRPr="009B7ADB">
        <w:rPr>
          <w:rFonts w:ascii="Times New Roman" w:hAnsi="Times New Roman"/>
          <w:color w:val="000000" w:themeColor="text1"/>
        </w:rPr>
        <w:t xml:space="preserve">Konkursu </w:t>
      </w:r>
      <w:r w:rsidR="008C0F57" w:rsidRPr="009B7ADB">
        <w:rPr>
          <w:rFonts w:ascii="Times New Roman" w:hAnsi="Times New Roman"/>
          <w:color w:val="000000" w:themeColor="text1"/>
        </w:rPr>
        <w:t>odbędzie się</w:t>
      </w:r>
      <w:r w:rsidR="00B4086C">
        <w:rPr>
          <w:rFonts w:ascii="Times New Roman" w:hAnsi="Times New Roman"/>
          <w:color w:val="000000" w:themeColor="text1"/>
        </w:rPr>
        <w:br/>
      </w:r>
      <w:r w:rsidR="008C0F57" w:rsidRPr="009B7ADB">
        <w:rPr>
          <w:rFonts w:ascii="Times New Roman" w:hAnsi="Times New Roman"/>
          <w:color w:val="000000" w:themeColor="text1"/>
        </w:rPr>
        <w:t>n</w:t>
      </w:r>
      <w:r w:rsidR="00D354FE" w:rsidRPr="009B7ADB">
        <w:rPr>
          <w:rFonts w:ascii="Times New Roman" w:hAnsi="Times New Roman"/>
          <w:color w:val="000000" w:themeColor="text1"/>
        </w:rPr>
        <w:t>a zorganizowanej w</w:t>
      </w:r>
      <w:r w:rsidR="00C555F7" w:rsidRPr="009B7ADB">
        <w:rPr>
          <w:rFonts w:ascii="Times New Roman" w:hAnsi="Times New Roman"/>
          <w:color w:val="000000" w:themeColor="text1"/>
        </w:rPr>
        <w:t xml:space="preserve"> </w:t>
      </w:r>
      <w:r w:rsidR="004D57EE" w:rsidRPr="009B7ADB">
        <w:rPr>
          <w:rFonts w:ascii="Times New Roman" w:hAnsi="Times New Roman"/>
          <w:color w:val="000000" w:themeColor="text1"/>
        </w:rPr>
        <w:t>tym celu ceremonii</w:t>
      </w:r>
      <w:r w:rsidRPr="009B7ADB">
        <w:rPr>
          <w:rFonts w:ascii="Times New Roman" w:hAnsi="Times New Roman"/>
          <w:color w:val="000000" w:themeColor="text1"/>
        </w:rPr>
        <w:t>.</w:t>
      </w:r>
    </w:p>
    <w:p w:rsidR="002D4C51" w:rsidRPr="009B7ADB" w:rsidRDefault="002D4C51" w:rsidP="00F46DE1">
      <w:pPr>
        <w:pStyle w:val="Akapitzlist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Termin w</w:t>
      </w:r>
      <w:r w:rsidR="0003352B" w:rsidRPr="009B7ADB">
        <w:rPr>
          <w:rFonts w:ascii="Times New Roman" w:hAnsi="Times New Roman"/>
          <w:color w:val="000000" w:themeColor="text1"/>
        </w:rPr>
        <w:t>r</w:t>
      </w:r>
      <w:r w:rsidRPr="009B7ADB">
        <w:rPr>
          <w:rFonts w:ascii="Times New Roman" w:hAnsi="Times New Roman"/>
          <w:color w:val="000000" w:themeColor="text1"/>
        </w:rPr>
        <w:t>ęczenia nagród zostanie podany w odrębnym trybie.</w:t>
      </w:r>
    </w:p>
    <w:p w:rsidR="00343C0B" w:rsidRPr="009B7ADB" w:rsidRDefault="00343C0B" w:rsidP="007034E4">
      <w:pPr>
        <w:pStyle w:val="Akapitzlist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Nagroda</w:t>
      </w:r>
      <w:r w:rsidR="00C555F7" w:rsidRPr="009B7ADB">
        <w:rPr>
          <w:rFonts w:ascii="Times New Roman" w:hAnsi="Times New Roman"/>
          <w:color w:val="000000" w:themeColor="text1"/>
        </w:rPr>
        <w:t xml:space="preserve"> finansowa</w:t>
      </w:r>
      <w:r w:rsidR="003838C9" w:rsidRPr="009B7ADB">
        <w:rPr>
          <w:rFonts w:ascii="Times New Roman" w:hAnsi="Times New Roman"/>
          <w:color w:val="000000" w:themeColor="text1"/>
        </w:rPr>
        <w:t>/wyróżnienie</w:t>
      </w:r>
      <w:r w:rsidRPr="009B7ADB">
        <w:rPr>
          <w:rFonts w:ascii="Times New Roman" w:hAnsi="Times New Roman"/>
          <w:color w:val="000000" w:themeColor="text1"/>
        </w:rPr>
        <w:t xml:space="preserve"> zostanie przekazana</w:t>
      </w:r>
      <w:r w:rsidR="003838C9" w:rsidRPr="009B7ADB">
        <w:rPr>
          <w:rFonts w:ascii="Times New Roman" w:hAnsi="Times New Roman"/>
          <w:color w:val="000000" w:themeColor="text1"/>
        </w:rPr>
        <w:t>/przekazane</w:t>
      </w:r>
      <w:r w:rsidRPr="009B7ADB">
        <w:rPr>
          <w:rFonts w:ascii="Times New Roman" w:hAnsi="Times New Roman"/>
          <w:color w:val="000000" w:themeColor="text1"/>
        </w:rPr>
        <w:t xml:space="preserve"> przez Departament Administracyjny MON na konto</w:t>
      </w:r>
      <w:r w:rsidR="00BE7DF6">
        <w:rPr>
          <w:rFonts w:ascii="Times New Roman" w:hAnsi="Times New Roman"/>
          <w:color w:val="000000" w:themeColor="text1"/>
        </w:rPr>
        <w:t xml:space="preserve"> bankowe</w:t>
      </w:r>
      <w:r w:rsidRPr="009B7ADB">
        <w:rPr>
          <w:rFonts w:ascii="Times New Roman" w:hAnsi="Times New Roman"/>
          <w:color w:val="000000" w:themeColor="text1"/>
        </w:rPr>
        <w:t xml:space="preserve"> wskazane </w:t>
      </w:r>
      <w:r w:rsidR="00BE7DF6" w:rsidRPr="008E13F3">
        <w:rPr>
          <w:rFonts w:ascii="Times New Roman" w:hAnsi="Times New Roman"/>
          <w:color w:val="000000" w:themeColor="text1"/>
        </w:rPr>
        <w:t>przez wnioskodawcę</w:t>
      </w:r>
      <w:r w:rsidR="00BE7DF6" w:rsidRPr="007526B0">
        <w:rPr>
          <w:rFonts w:ascii="Times New Roman" w:hAnsi="Times New Roman"/>
          <w:color w:val="000000" w:themeColor="text1"/>
        </w:rPr>
        <w:t xml:space="preserve"> </w:t>
      </w:r>
      <w:r w:rsidRPr="009B7ADB">
        <w:rPr>
          <w:rFonts w:ascii="Times New Roman" w:hAnsi="Times New Roman"/>
          <w:color w:val="000000" w:themeColor="text1"/>
        </w:rPr>
        <w:t>w</w:t>
      </w:r>
      <w:r w:rsidR="00BE7DF6">
        <w:rPr>
          <w:rFonts w:ascii="Times New Roman" w:hAnsi="Times New Roman"/>
          <w:color w:val="000000" w:themeColor="text1"/>
        </w:rPr>
        <w:t xml:space="preserve"> części I</w:t>
      </w:r>
      <w:r w:rsidRPr="009B7ADB">
        <w:rPr>
          <w:rFonts w:ascii="Times New Roman" w:hAnsi="Times New Roman"/>
          <w:color w:val="000000" w:themeColor="text1"/>
        </w:rPr>
        <w:t xml:space="preserve"> wniosku</w:t>
      </w:r>
      <w:r w:rsidR="00E039E8" w:rsidRPr="009B7ADB">
        <w:rPr>
          <w:rFonts w:ascii="Times New Roman" w:hAnsi="Times New Roman"/>
          <w:color w:val="000000" w:themeColor="text1"/>
        </w:rPr>
        <w:t xml:space="preserve"> konkursow</w:t>
      </w:r>
      <w:r w:rsidR="00BE7DF6">
        <w:rPr>
          <w:rFonts w:ascii="Times New Roman" w:hAnsi="Times New Roman"/>
          <w:color w:val="000000" w:themeColor="text1"/>
        </w:rPr>
        <w:t>ego:</w:t>
      </w:r>
    </w:p>
    <w:p w:rsidR="0017204A" w:rsidRPr="009B7ADB" w:rsidRDefault="006760AC" w:rsidP="006760AC">
      <w:pPr>
        <w:pStyle w:val="Akapitzlist"/>
        <w:numPr>
          <w:ilvl w:val="1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w</w:t>
      </w:r>
      <w:r w:rsidR="008A7DBF" w:rsidRPr="009B7ADB">
        <w:rPr>
          <w:rFonts w:ascii="Times New Roman" w:hAnsi="Times New Roman"/>
          <w:color w:val="000000" w:themeColor="text1"/>
        </w:rPr>
        <w:t xml:space="preserve"> przypadku z</w:t>
      </w:r>
      <w:r w:rsidR="00081736" w:rsidRPr="009B7ADB">
        <w:rPr>
          <w:rFonts w:ascii="Times New Roman" w:hAnsi="Times New Roman"/>
          <w:color w:val="000000" w:themeColor="text1"/>
        </w:rPr>
        <w:t xml:space="preserve">biorowej </w:t>
      </w:r>
      <w:r w:rsidR="00A0182E" w:rsidRPr="009B7ADB">
        <w:rPr>
          <w:rFonts w:ascii="Times New Roman" w:hAnsi="Times New Roman"/>
          <w:color w:val="000000" w:themeColor="text1"/>
        </w:rPr>
        <w:t>nagrody</w:t>
      </w:r>
      <w:r w:rsidR="00081736" w:rsidRPr="009B7ADB">
        <w:rPr>
          <w:rFonts w:ascii="Times New Roman" w:hAnsi="Times New Roman"/>
          <w:color w:val="000000" w:themeColor="text1"/>
        </w:rPr>
        <w:t xml:space="preserve"> w kategorii </w:t>
      </w:r>
      <w:r w:rsidR="007034E4" w:rsidRPr="009B7ADB">
        <w:rPr>
          <w:rFonts w:ascii="Times New Roman" w:hAnsi="Times New Roman"/>
          <w:color w:val="000000" w:themeColor="text1"/>
        </w:rPr>
        <w:t>„</w:t>
      </w:r>
      <w:r w:rsidR="00081736" w:rsidRPr="009B7ADB">
        <w:rPr>
          <w:rFonts w:ascii="Times New Roman" w:hAnsi="Times New Roman"/>
          <w:color w:val="000000" w:themeColor="text1"/>
        </w:rPr>
        <w:t>za najlepszą prac</w:t>
      </w:r>
      <w:r w:rsidR="00F27264" w:rsidRPr="009B7ADB">
        <w:rPr>
          <w:rFonts w:ascii="Times New Roman" w:hAnsi="Times New Roman"/>
          <w:color w:val="000000" w:themeColor="text1"/>
        </w:rPr>
        <w:t>ę</w:t>
      </w:r>
      <w:r w:rsidR="00081736" w:rsidRPr="009B7ADB">
        <w:rPr>
          <w:rFonts w:ascii="Times New Roman" w:hAnsi="Times New Roman"/>
          <w:color w:val="000000" w:themeColor="text1"/>
        </w:rPr>
        <w:t xml:space="preserve"> naukową </w:t>
      </w:r>
      <w:r w:rsidR="00567311" w:rsidRPr="009B7ADB">
        <w:rPr>
          <w:rFonts w:ascii="Times New Roman" w:hAnsi="Times New Roman"/>
          <w:color w:val="000000" w:themeColor="text1"/>
        </w:rPr>
        <w:t>lub</w:t>
      </w:r>
      <w:r w:rsidR="00081736" w:rsidRPr="009B7ADB">
        <w:rPr>
          <w:rFonts w:ascii="Times New Roman" w:hAnsi="Times New Roman"/>
          <w:color w:val="000000" w:themeColor="text1"/>
        </w:rPr>
        <w:t xml:space="preserve"> rozwojową</w:t>
      </w:r>
      <w:r w:rsidR="007034E4" w:rsidRPr="009B7ADB">
        <w:rPr>
          <w:rFonts w:ascii="Times New Roman" w:hAnsi="Times New Roman"/>
          <w:color w:val="000000" w:themeColor="text1"/>
        </w:rPr>
        <w:t>”</w:t>
      </w:r>
      <w:r w:rsidR="00081736" w:rsidRPr="009B7ADB">
        <w:rPr>
          <w:rFonts w:ascii="Times New Roman" w:hAnsi="Times New Roman"/>
          <w:color w:val="000000" w:themeColor="text1"/>
        </w:rPr>
        <w:t xml:space="preserve">, </w:t>
      </w:r>
      <w:r w:rsidR="001052AB" w:rsidRPr="009B7ADB">
        <w:rPr>
          <w:rFonts w:ascii="Times New Roman" w:hAnsi="Times New Roman"/>
          <w:color w:val="000000" w:themeColor="text1"/>
          <w:u w:val="single"/>
        </w:rPr>
        <w:t>podział</w:t>
      </w:r>
      <w:r w:rsidR="007034E4" w:rsidRPr="009B7ADB">
        <w:rPr>
          <w:rFonts w:ascii="Times New Roman" w:hAnsi="Times New Roman"/>
          <w:color w:val="000000" w:themeColor="text1"/>
          <w:u w:val="single"/>
        </w:rPr>
        <w:t>u i wypłaty</w:t>
      </w:r>
      <w:r w:rsidR="001052AB" w:rsidRPr="009B7ADB">
        <w:rPr>
          <w:rFonts w:ascii="Times New Roman" w:hAnsi="Times New Roman"/>
          <w:color w:val="000000" w:themeColor="text1"/>
          <w:u w:val="single"/>
        </w:rPr>
        <w:t xml:space="preserve"> nagr</w:t>
      </w:r>
      <w:r w:rsidR="007034E4" w:rsidRPr="009B7ADB">
        <w:rPr>
          <w:rFonts w:ascii="Times New Roman" w:hAnsi="Times New Roman"/>
          <w:color w:val="000000" w:themeColor="text1"/>
          <w:u w:val="single"/>
        </w:rPr>
        <w:t>ód</w:t>
      </w:r>
      <w:r w:rsidR="00081736" w:rsidRPr="009B7ADB">
        <w:rPr>
          <w:rFonts w:ascii="Times New Roman" w:hAnsi="Times New Roman"/>
          <w:color w:val="000000" w:themeColor="text1"/>
        </w:rPr>
        <w:t xml:space="preserve"> I, II lub III stopnia,</w:t>
      </w:r>
      <w:r w:rsidR="00A0182E" w:rsidRPr="009B7ADB">
        <w:rPr>
          <w:rFonts w:ascii="Times New Roman" w:hAnsi="Times New Roman"/>
          <w:color w:val="000000" w:themeColor="text1"/>
        </w:rPr>
        <w:t xml:space="preserve"> na p</w:t>
      </w:r>
      <w:r w:rsidR="001052AB" w:rsidRPr="009B7ADB">
        <w:rPr>
          <w:rFonts w:ascii="Times New Roman" w:hAnsi="Times New Roman"/>
          <w:color w:val="000000" w:themeColor="text1"/>
        </w:rPr>
        <w:t>oszczególny</w:t>
      </w:r>
      <w:r w:rsidR="007034E4" w:rsidRPr="009B7ADB">
        <w:rPr>
          <w:rFonts w:ascii="Times New Roman" w:hAnsi="Times New Roman"/>
          <w:color w:val="000000" w:themeColor="text1"/>
        </w:rPr>
        <w:t>ch członków zespołu autorskiego</w:t>
      </w:r>
      <w:r w:rsidR="001052AB" w:rsidRPr="009B7ADB">
        <w:rPr>
          <w:rFonts w:ascii="Times New Roman" w:hAnsi="Times New Roman"/>
          <w:color w:val="000000" w:themeColor="text1"/>
        </w:rPr>
        <w:t xml:space="preserve">, </w:t>
      </w:r>
      <w:r w:rsidR="003E60A0" w:rsidRPr="009B7ADB">
        <w:rPr>
          <w:rFonts w:ascii="Times New Roman" w:hAnsi="Times New Roman"/>
          <w:color w:val="000000" w:themeColor="text1"/>
        </w:rPr>
        <w:t xml:space="preserve">dokona wnioskodawca </w:t>
      </w:r>
      <w:r w:rsidR="009447A4" w:rsidRPr="009B7ADB">
        <w:rPr>
          <w:rFonts w:ascii="Times New Roman" w:hAnsi="Times New Roman"/>
          <w:color w:val="000000" w:themeColor="text1"/>
        </w:rPr>
        <w:t>w oparciu o </w:t>
      </w:r>
      <w:r w:rsidR="001052AB" w:rsidRPr="009B7ADB">
        <w:rPr>
          <w:rFonts w:ascii="Times New Roman" w:hAnsi="Times New Roman"/>
          <w:color w:val="000000" w:themeColor="text1"/>
        </w:rPr>
        <w:t>dane zawarte</w:t>
      </w:r>
      <w:r w:rsidR="009F1A46">
        <w:rPr>
          <w:rFonts w:ascii="Times New Roman" w:hAnsi="Times New Roman"/>
          <w:color w:val="000000" w:themeColor="text1"/>
        </w:rPr>
        <w:br/>
      </w:r>
      <w:r w:rsidR="001052AB" w:rsidRPr="009B7ADB">
        <w:rPr>
          <w:rFonts w:ascii="Times New Roman" w:hAnsi="Times New Roman"/>
          <w:color w:val="000000" w:themeColor="text1"/>
        </w:rPr>
        <w:t xml:space="preserve">w </w:t>
      </w:r>
      <w:r w:rsidR="00081736" w:rsidRPr="009B7ADB">
        <w:rPr>
          <w:rFonts w:ascii="Times New Roman" w:hAnsi="Times New Roman"/>
          <w:color w:val="000000" w:themeColor="text1"/>
        </w:rPr>
        <w:t xml:space="preserve">części I wniosku </w:t>
      </w:r>
      <w:r w:rsidR="007034E4" w:rsidRPr="009B7ADB">
        <w:rPr>
          <w:rFonts w:ascii="Times New Roman" w:hAnsi="Times New Roman"/>
          <w:color w:val="000000" w:themeColor="text1"/>
        </w:rPr>
        <w:t>(załącznik nr 1</w:t>
      </w:r>
      <w:r w:rsidR="0012408D" w:rsidRPr="009B7ADB">
        <w:rPr>
          <w:rFonts w:ascii="Times New Roman" w:hAnsi="Times New Roman"/>
          <w:color w:val="000000" w:themeColor="text1"/>
        </w:rPr>
        <w:t xml:space="preserve"> do regulaminu</w:t>
      </w:r>
      <w:r w:rsidR="003E60A0" w:rsidRPr="009B7ADB">
        <w:rPr>
          <w:rFonts w:ascii="Times New Roman" w:hAnsi="Times New Roman"/>
          <w:color w:val="000000" w:themeColor="text1"/>
        </w:rPr>
        <w:t>)</w:t>
      </w:r>
      <w:r w:rsidR="009447A4" w:rsidRPr="009B7ADB">
        <w:rPr>
          <w:rFonts w:ascii="Times New Roman" w:hAnsi="Times New Roman"/>
          <w:color w:val="000000" w:themeColor="text1"/>
        </w:rPr>
        <w:t>;</w:t>
      </w:r>
    </w:p>
    <w:p w:rsidR="00212F4D" w:rsidRPr="009B7ADB" w:rsidRDefault="00C555F7" w:rsidP="006760AC">
      <w:pPr>
        <w:pStyle w:val="Akapitzlist"/>
        <w:numPr>
          <w:ilvl w:val="1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w</w:t>
      </w:r>
      <w:r w:rsidR="00081736" w:rsidRPr="009B7ADB">
        <w:rPr>
          <w:rFonts w:ascii="Times New Roman" w:hAnsi="Times New Roman"/>
          <w:color w:val="000000" w:themeColor="text1"/>
        </w:rPr>
        <w:t xml:space="preserve"> przypadku zbiorowej nagrody w kategorii </w:t>
      </w:r>
      <w:r w:rsidR="007034E4" w:rsidRPr="009B7ADB">
        <w:rPr>
          <w:rFonts w:ascii="Times New Roman" w:hAnsi="Times New Roman"/>
          <w:color w:val="000000" w:themeColor="text1"/>
        </w:rPr>
        <w:t>„</w:t>
      </w:r>
      <w:r w:rsidR="00081736" w:rsidRPr="009B7ADB">
        <w:rPr>
          <w:rFonts w:ascii="Times New Roman" w:hAnsi="Times New Roman"/>
          <w:color w:val="000000" w:themeColor="text1"/>
        </w:rPr>
        <w:t>za najlepsze wdrożenie produktu będącego wynikiem badań naukowych lub prac rozwojowych</w:t>
      </w:r>
      <w:r w:rsidR="007034E4" w:rsidRPr="009B7ADB">
        <w:rPr>
          <w:rFonts w:ascii="Times New Roman" w:hAnsi="Times New Roman"/>
          <w:color w:val="000000" w:themeColor="text1"/>
        </w:rPr>
        <w:t>”</w:t>
      </w:r>
      <w:r w:rsidR="00081736" w:rsidRPr="009B7ADB">
        <w:rPr>
          <w:rFonts w:ascii="Times New Roman" w:hAnsi="Times New Roman"/>
          <w:color w:val="000000" w:themeColor="text1"/>
        </w:rPr>
        <w:t xml:space="preserve">, </w:t>
      </w:r>
      <w:r w:rsidR="00081736" w:rsidRPr="009B7ADB">
        <w:rPr>
          <w:rFonts w:ascii="Times New Roman" w:hAnsi="Times New Roman"/>
          <w:color w:val="000000" w:themeColor="text1"/>
          <w:u w:val="single"/>
        </w:rPr>
        <w:t>podział</w:t>
      </w:r>
      <w:r w:rsidR="009447A4" w:rsidRPr="009B7ADB">
        <w:rPr>
          <w:rFonts w:ascii="Times New Roman" w:hAnsi="Times New Roman"/>
          <w:color w:val="000000" w:themeColor="text1"/>
          <w:u w:val="single"/>
        </w:rPr>
        <w:t>u i </w:t>
      </w:r>
      <w:r w:rsidR="007034E4" w:rsidRPr="009B7ADB">
        <w:rPr>
          <w:rFonts w:ascii="Times New Roman" w:hAnsi="Times New Roman"/>
          <w:color w:val="000000" w:themeColor="text1"/>
          <w:u w:val="single"/>
        </w:rPr>
        <w:t>wypłaty</w:t>
      </w:r>
      <w:r w:rsidR="00081736" w:rsidRPr="009B7ADB">
        <w:rPr>
          <w:rFonts w:ascii="Times New Roman" w:hAnsi="Times New Roman"/>
          <w:color w:val="000000" w:themeColor="text1"/>
          <w:u w:val="single"/>
        </w:rPr>
        <w:t xml:space="preserve"> nagr</w:t>
      </w:r>
      <w:r w:rsidR="007034E4" w:rsidRPr="009B7ADB">
        <w:rPr>
          <w:rFonts w:ascii="Times New Roman" w:hAnsi="Times New Roman"/>
          <w:color w:val="000000" w:themeColor="text1"/>
          <w:u w:val="single"/>
        </w:rPr>
        <w:t>ód</w:t>
      </w:r>
      <w:r w:rsidR="00081736" w:rsidRPr="009B7ADB">
        <w:rPr>
          <w:rFonts w:ascii="Times New Roman" w:hAnsi="Times New Roman"/>
          <w:color w:val="000000" w:themeColor="text1"/>
        </w:rPr>
        <w:t xml:space="preserve"> I lub II stopnia, na poszczególnych członków zespołu, </w:t>
      </w:r>
      <w:r w:rsidR="007034E4" w:rsidRPr="009B7ADB">
        <w:rPr>
          <w:rFonts w:ascii="Times New Roman" w:hAnsi="Times New Roman"/>
          <w:color w:val="000000" w:themeColor="text1"/>
        </w:rPr>
        <w:t>dokona</w:t>
      </w:r>
      <w:r w:rsidR="003E60A0" w:rsidRPr="009B7ADB">
        <w:rPr>
          <w:rFonts w:ascii="Times New Roman" w:hAnsi="Times New Roman"/>
          <w:color w:val="000000" w:themeColor="text1"/>
        </w:rPr>
        <w:t xml:space="preserve"> wnioskodawca</w:t>
      </w:r>
      <w:r w:rsidR="006760AC" w:rsidRPr="009B7ADB">
        <w:rPr>
          <w:rFonts w:ascii="Times New Roman" w:hAnsi="Times New Roman"/>
          <w:color w:val="000000" w:themeColor="text1"/>
        </w:rPr>
        <w:t>,</w:t>
      </w:r>
      <w:r w:rsidR="00081736" w:rsidRPr="009B7ADB">
        <w:rPr>
          <w:rFonts w:ascii="Times New Roman" w:hAnsi="Times New Roman"/>
          <w:color w:val="000000" w:themeColor="text1"/>
        </w:rPr>
        <w:t xml:space="preserve"> w oparciu o dane zawarte w </w:t>
      </w:r>
      <w:r w:rsidR="00CE10C6" w:rsidRPr="009B7ADB">
        <w:rPr>
          <w:rFonts w:ascii="Times New Roman" w:hAnsi="Times New Roman"/>
          <w:color w:val="000000" w:themeColor="text1"/>
        </w:rPr>
        <w:t xml:space="preserve">części I wniosku (załącznik nr </w:t>
      </w:r>
      <w:r w:rsidR="009038BC" w:rsidRPr="009B7ADB">
        <w:rPr>
          <w:rFonts w:ascii="Times New Roman" w:hAnsi="Times New Roman"/>
          <w:color w:val="000000" w:themeColor="text1"/>
        </w:rPr>
        <w:t>5</w:t>
      </w:r>
      <w:r w:rsidR="0012408D" w:rsidRPr="009B7ADB">
        <w:rPr>
          <w:rFonts w:ascii="Times New Roman" w:hAnsi="Times New Roman"/>
          <w:color w:val="000000" w:themeColor="text1"/>
        </w:rPr>
        <w:t xml:space="preserve"> do regulaminu</w:t>
      </w:r>
      <w:r w:rsidR="009447A4" w:rsidRPr="009B7ADB">
        <w:rPr>
          <w:rFonts w:ascii="Times New Roman" w:hAnsi="Times New Roman"/>
          <w:color w:val="000000" w:themeColor="text1"/>
        </w:rPr>
        <w:t>);</w:t>
      </w:r>
    </w:p>
    <w:p w:rsidR="009F4D34" w:rsidRPr="009B7ADB" w:rsidRDefault="00C555F7" w:rsidP="009447A4">
      <w:pPr>
        <w:pStyle w:val="Akapitzlist"/>
        <w:numPr>
          <w:ilvl w:val="1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>w</w:t>
      </w:r>
      <w:r w:rsidR="00081736" w:rsidRPr="009B7ADB">
        <w:rPr>
          <w:rFonts w:ascii="Times New Roman" w:hAnsi="Times New Roman"/>
          <w:color w:val="000000" w:themeColor="text1"/>
        </w:rPr>
        <w:t xml:space="preserve"> przypadku wyróżnienia </w:t>
      </w:r>
      <w:r w:rsidR="00C25C06" w:rsidRPr="009B7ADB">
        <w:rPr>
          <w:rFonts w:ascii="Times New Roman" w:hAnsi="Times New Roman"/>
          <w:color w:val="000000" w:themeColor="text1"/>
        </w:rPr>
        <w:t xml:space="preserve">za </w:t>
      </w:r>
      <w:r w:rsidR="001052AB" w:rsidRPr="009B7ADB">
        <w:rPr>
          <w:rFonts w:ascii="Times New Roman" w:hAnsi="Times New Roman"/>
          <w:color w:val="000000" w:themeColor="text1"/>
        </w:rPr>
        <w:t xml:space="preserve">najlepszy patent za wynalazek, prawo ochronne na wzór użytkowy lub prawo z rejestracji wzoru przemysłowego, chroniony prawem własności przemysłowej, uzyskany w wyniku realizacji badań naukowych lub prac rozwojowych </w:t>
      </w:r>
      <w:r w:rsidR="00081736" w:rsidRPr="009B7ADB">
        <w:rPr>
          <w:rFonts w:ascii="Times New Roman" w:hAnsi="Times New Roman"/>
          <w:color w:val="000000" w:themeColor="text1"/>
          <w:u w:val="single"/>
        </w:rPr>
        <w:t>podział</w:t>
      </w:r>
      <w:r w:rsidR="003E60A0" w:rsidRPr="009B7ADB">
        <w:rPr>
          <w:rFonts w:ascii="Times New Roman" w:hAnsi="Times New Roman"/>
          <w:color w:val="000000" w:themeColor="text1"/>
          <w:u w:val="single"/>
        </w:rPr>
        <w:t>u</w:t>
      </w:r>
      <w:r w:rsidR="00081736" w:rsidRPr="009B7ADB">
        <w:rPr>
          <w:rFonts w:ascii="Times New Roman" w:hAnsi="Times New Roman"/>
          <w:color w:val="000000" w:themeColor="text1"/>
          <w:u w:val="single"/>
        </w:rPr>
        <w:t xml:space="preserve"> </w:t>
      </w:r>
      <w:r w:rsidR="003838C9" w:rsidRPr="009B7ADB">
        <w:rPr>
          <w:rFonts w:ascii="Times New Roman" w:hAnsi="Times New Roman"/>
          <w:color w:val="000000" w:themeColor="text1"/>
          <w:u w:val="single"/>
        </w:rPr>
        <w:t>wyróżnienia (środków finansowych)</w:t>
      </w:r>
      <w:r w:rsidR="00081736" w:rsidRPr="009B7ADB">
        <w:rPr>
          <w:rFonts w:ascii="Times New Roman" w:hAnsi="Times New Roman"/>
          <w:color w:val="000000" w:themeColor="text1"/>
        </w:rPr>
        <w:t xml:space="preserve">, </w:t>
      </w:r>
      <w:r w:rsidR="003E60A0" w:rsidRPr="009B7ADB">
        <w:rPr>
          <w:rFonts w:ascii="Times New Roman" w:hAnsi="Times New Roman"/>
          <w:color w:val="000000" w:themeColor="text1"/>
        </w:rPr>
        <w:t>dokona wnios</w:t>
      </w:r>
      <w:r w:rsidR="009447A4" w:rsidRPr="009B7ADB">
        <w:rPr>
          <w:rFonts w:ascii="Times New Roman" w:hAnsi="Times New Roman"/>
          <w:color w:val="000000" w:themeColor="text1"/>
        </w:rPr>
        <w:t>kodawca</w:t>
      </w:r>
      <w:r w:rsidR="00BE7DF6">
        <w:rPr>
          <w:rFonts w:ascii="Times New Roman" w:hAnsi="Times New Roman"/>
          <w:color w:val="000000" w:themeColor="text1"/>
        </w:rPr>
        <w:br/>
      </w:r>
      <w:r w:rsidR="00081736" w:rsidRPr="009B7ADB">
        <w:rPr>
          <w:rFonts w:ascii="Times New Roman" w:hAnsi="Times New Roman"/>
          <w:color w:val="000000" w:themeColor="text1"/>
        </w:rPr>
        <w:t>w</w:t>
      </w:r>
      <w:r w:rsidR="00180EB1" w:rsidRPr="009B7ADB">
        <w:rPr>
          <w:rFonts w:ascii="Times New Roman" w:hAnsi="Times New Roman"/>
          <w:color w:val="000000" w:themeColor="text1"/>
        </w:rPr>
        <w:t xml:space="preserve"> </w:t>
      </w:r>
      <w:r w:rsidR="003E60A0" w:rsidRPr="009B7ADB">
        <w:rPr>
          <w:rFonts w:ascii="Times New Roman" w:hAnsi="Times New Roman"/>
          <w:color w:val="000000" w:themeColor="text1"/>
        </w:rPr>
        <w:t xml:space="preserve">oparciu o dane zawarte </w:t>
      </w:r>
      <w:r w:rsidR="00081736" w:rsidRPr="009B7ADB">
        <w:rPr>
          <w:rFonts w:ascii="Times New Roman" w:hAnsi="Times New Roman"/>
          <w:color w:val="000000" w:themeColor="text1"/>
        </w:rPr>
        <w:t>w</w:t>
      </w:r>
      <w:r w:rsidR="00B4086C">
        <w:rPr>
          <w:rFonts w:ascii="Times New Roman" w:hAnsi="Times New Roman"/>
          <w:color w:val="000000" w:themeColor="text1"/>
        </w:rPr>
        <w:t xml:space="preserve"> tabeli w</w:t>
      </w:r>
      <w:r w:rsidR="00081736" w:rsidRPr="009B7ADB">
        <w:rPr>
          <w:rFonts w:ascii="Times New Roman" w:hAnsi="Times New Roman"/>
          <w:color w:val="000000" w:themeColor="text1"/>
        </w:rPr>
        <w:t xml:space="preserve"> pkt. 3 części III wniosku (załącznik</w:t>
      </w:r>
      <w:r w:rsidR="00CD7200" w:rsidRPr="009B7ADB">
        <w:rPr>
          <w:rFonts w:ascii="Times New Roman" w:hAnsi="Times New Roman"/>
          <w:color w:val="000000" w:themeColor="text1"/>
        </w:rPr>
        <w:t>i</w:t>
      </w:r>
      <w:r w:rsidR="00081736" w:rsidRPr="009B7ADB">
        <w:rPr>
          <w:rFonts w:ascii="Times New Roman" w:hAnsi="Times New Roman"/>
          <w:color w:val="000000" w:themeColor="text1"/>
        </w:rPr>
        <w:t xml:space="preserve"> nr 3</w:t>
      </w:r>
      <w:r w:rsidR="00CD7200" w:rsidRPr="009B7ADB">
        <w:rPr>
          <w:rFonts w:ascii="Times New Roman" w:hAnsi="Times New Roman"/>
          <w:color w:val="000000" w:themeColor="text1"/>
        </w:rPr>
        <w:t xml:space="preserve"> lub </w:t>
      </w:r>
      <w:r w:rsidR="0012408D" w:rsidRPr="009B7ADB">
        <w:rPr>
          <w:rFonts w:ascii="Times New Roman" w:hAnsi="Times New Roman"/>
          <w:color w:val="000000" w:themeColor="text1"/>
        </w:rPr>
        <w:t xml:space="preserve">nr </w:t>
      </w:r>
      <w:r w:rsidR="00CD7200" w:rsidRPr="009B7ADB">
        <w:rPr>
          <w:rFonts w:ascii="Times New Roman" w:hAnsi="Times New Roman"/>
          <w:color w:val="000000" w:themeColor="text1"/>
        </w:rPr>
        <w:t>7</w:t>
      </w:r>
      <w:r w:rsidR="00BE7DF6">
        <w:rPr>
          <w:rFonts w:ascii="Times New Roman" w:hAnsi="Times New Roman"/>
          <w:color w:val="000000" w:themeColor="text1"/>
        </w:rPr>
        <w:br/>
      </w:r>
      <w:r w:rsidR="00081736" w:rsidRPr="009B7ADB">
        <w:rPr>
          <w:rFonts w:ascii="Times New Roman" w:hAnsi="Times New Roman"/>
          <w:color w:val="000000" w:themeColor="text1"/>
        </w:rPr>
        <w:t>do regulaminu</w:t>
      </w:r>
      <w:r w:rsidR="00CD7200" w:rsidRPr="009B7ADB">
        <w:rPr>
          <w:rFonts w:ascii="Times New Roman" w:hAnsi="Times New Roman"/>
          <w:color w:val="000000" w:themeColor="text1"/>
        </w:rPr>
        <w:t xml:space="preserve"> odpowiednio do kategorii nagrody</w:t>
      </w:r>
      <w:r w:rsidR="003838C9" w:rsidRPr="009B7ADB">
        <w:rPr>
          <w:rFonts w:ascii="Times New Roman" w:hAnsi="Times New Roman"/>
          <w:color w:val="000000" w:themeColor="text1"/>
        </w:rPr>
        <w:t>)</w:t>
      </w:r>
      <w:r w:rsidR="009F4D34" w:rsidRPr="009B7ADB">
        <w:rPr>
          <w:rFonts w:ascii="Times New Roman" w:hAnsi="Times New Roman"/>
          <w:color w:val="000000" w:themeColor="text1"/>
        </w:rPr>
        <w:t>.</w:t>
      </w:r>
    </w:p>
    <w:p w:rsidR="000575D2" w:rsidRPr="009B7ADB" w:rsidRDefault="001052AB" w:rsidP="002B1272">
      <w:pPr>
        <w:pStyle w:val="Akapitzlist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 xml:space="preserve">Wypłata </w:t>
      </w:r>
      <w:r w:rsidR="00F87D19" w:rsidRPr="009B7ADB">
        <w:rPr>
          <w:rFonts w:ascii="Times New Roman" w:hAnsi="Times New Roman"/>
          <w:color w:val="000000" w:themeColor="text1"/>
        </w:rPr>
        <w:t>nagrody finansowej</w:t>
      </w:r>
      <w:r w:rsidR="003838C9" w:rsidRPr="009B7ADB">
        <w:rPr>
          <w:rFonts w:ascii="Times New Roman" w:hAnsi="Times New Roman"/>
          <w:color w:val="000000" w:themeColor="text1"/>
        </w:rPr>
        <w:t>/wyróżnienia</w:t>
      </w:r>
      <w:r w:rsidR="00F20B8F" w:rsidRPr="009B7ADB">
        <w:rPr>
          <w:rFonts w:ascii="Times New Roman" w:hAnsi="Times New Roman"/>
          <w:color w:val="000000" w:themeColor="text1"/>
        </w:rPr>
        <w:t xml:space="preserve"> </w:t>
      </w:r>
      <w:r w:rsidR="00081736" w:rsidRPr="009B7ADB">
        <w:rPr>
          <w:rFonts w:ascii="Times New Roman" w:hAnsi="Times New Roman"/>
          <w:color w:val="000000" w:themeColor="text1"/>
        </w:rPr>
        <w:t>nastąpi</w:t>
      </w:r>
      <w:r w:rsidR="00A0182E" w:rsidRPr="009B7ADB">
        <w:rPr>
          <w:rFonts w:ascii="Times New Roman" w:hAnsi="Times New Roman"/>
          <w:color w:val="000000" w:themeColor="text1"/>
        </w:rPr>
        <w:t xml:space="preserve"> </w:t>
      </w:r>
      <w:r w:rsidR="0012408D" w:rsidRPr="009B7ADB">
        <w:rPr>
          <w:rFonts w:ascii="Times New Roman" w:hAnsi="Times New Roman"/>
          <w:color w:val="000000" w:themeColor="text1"/>
        </w:rPr>
        <w:t xml:space="preserve">na konto </w:t>
      </w:r>
      <w:r w:rsidR="004C04CB" w:rsidRPr="009B7ADB">
        <w:rPr>
          <w:rFonts w:ascii="Times New Roman" w:hAnsi="Times New Roman"/>
          <w:color w:val="000000" w:themeColor="text1"/>
        </w:rPr>
        <w:t xml:space="preserve">bankowe </w:t>
      </w:r>
      <w:r w:rsidR="000575D2" w:rsidRPr="009B7ADB">
        <w:rPr>
          <w:rFonts w:ascii="Times New Roman" w:hAnsi="Times New Roman"/>
          <w:color w:val="000000" w:themeColor="text1"/>
        </w:rPr>
        <w:t>wskazane w</w:t>
      </w:r>
      <w:r w:rsidR="004C04CB" w:rsidRPr="009B7ADB">
        <w:rPr>
          <w:rFonts w:ascii="Times New Roman" w:hAnsi="Times New Roman"/>
          <w:color w:val="000000" w:themeColor="text1"/>
        </w:rPr>
        <w:t xml:space="preserve"> części </w:t>
      </w:r>
      <w:r w:rsidR="000575D2" w:rsidRPr="009B7ADB">
        <w:rPr>
          <w:rFonts w:ascii="Times New Roman" w:hAnsi="Times New Roman"/>
          <w:color w:val="000000" w:themeColor="text1"/>
        </w:rPr>
        <w:t xml:space="preserve">I wniosku konkursowego, </w:t>
      </w:r>
      <w:r w:rsidR="00A0182E" w:rsidRPr="009B7ADB">
        <w:rPr>
          <w:rFonts w:ascii="Times New Roman" w:hAnsi="Times New Roman"/>
          <w:color w:val="000000" w:themeColor="text1"/>
        </w:rPr>
        <w:t>w terminie do</w:t>
      </w:r>
      <w:r w:rsidR="004C04CB" w:rsidRPr="009B7ADB">
        <w:rPr>
          <w:rFonts w:ascii="Times New Roman" w:hAnsi="Times New Roman"/>
          <w:color w:val="000000" w:themeColor="text1"/>
        </w:rPr>
        <w:t xml:space="preserve"> </w:t>
      </w:r>
      <w:r w:rsidR="00A0182E" w:rsidRPr="009B7ADB">
        <w:rPr>
          <w:rFonts w:ascii="Times New Roman" w:hAnsi="Times New Roman"/>
          <w:color w:val="000000" w:themeColor="text1"/>
        </w:rPr>
        <w:t xml:space="preserve">30 dni od </w:t>
      </w:r>
      <w:r w:rsidR="00081736" w:rsidRPr="009B7ADB">
        <w:rPr>
          <w:rFonts w:ascii="Times New Roman" w:hAnsi="Times New Roman"/>
          <w:color w:val="000000" w:themeColor="text1"/>
        </w:rPr>
        <w:t>ogłoszenia wyników Konkursu.</w:t>
      </w:r>
      <w:r w:rsidR="002B04CA" w:rsidRPr="009B7ADB">
        <w:rPr>
          <w:rFonts w:ascii="Times New Roman" w:hAnsi="Times New Roman"/>
          <w:color w:val="000000" w:themeColor="text1"/>
        </w:rPr>
        <w:t xml:space="preserve"> </w:t>
      </w:r>
    </w:p>
    <w:p w:rsidR="008C1B6A" w:rsidRPr="009B7ADB" w:rsidRDefault="001052AB">
      <w:pPr>
        <w:pStyle w:val="Akapitzlist"/>
        <w:numPr>
          <w:ilvl w:val="0"/>
          <w:numId w:val="1"/>
        </w:numPr>
        <w:spacing w:after="240"/>
        <w:rPr>
          <w:rFonts w:ascii="Times New Roman" w:hAnsi="Times New Roman"/>
          <w:color w:val="000000" w:themeColor="text1"/>
        </w:rPr>
      </w:pPr>
      <w:r w:rsidRPr="009B7ADB">
        <w:rPr>
          <w:rFonts w:ascii="Times New Roman" w:hAnsi="Times New Roman"/>
          <w:color w:val="000000" w:themeColor="text1"/>
        </w:rPr>
        <w:t xml:space="preserve">Ministerstwo Obrony Narodowej zobowiązuje się do </w:t>
      </w:r>
      <w:r w:rsidR="005B3300" w:rsidRPr="009B7ADB">
        <w:rPr>
          <w:rFonts w:ascii="Times New Roman" w:hAnsi="Times New Roman"/>
          <w:color w:val="000000" w:themeColor="text1"/>
        </w:rPr>
        <w:t xml:space="preserve">zamieszczania informacji o Konkursie i jego laureatach </w:t>
      </w:r>
      <w:r w:rsidRPr="009B7ADB">
        <w:rPr>
          <w:rFonts w:ascii="Times New Roman" w:hAnsi="Times New Roman"/>
          <w:color w:val="000000" w:themeColor="text1"/>
        </w:rPr>
        <w:t>na stronach internetowych Urzędu</w:t>
      </w:r>
      <w:r w:rsidR="009E79F7" w:rsidRPr="009B7ADB">
        <w:rPr>
          <w:rFonts w:ascii="Times New Roman" w:hAnsi="Times New Roman"/>
          <w:color w:val="000000" w:themeColor="text1"/>
        </w:rPr>
        <w:t>.</w:t>
      </w:r>
    </w:p>
    <w:p w:rsidR="00B4086C" w:rsidRDefault="00B4086C" w:rsidP="00B8600B">
      <w:pPr>
        <w:ind w:firstLine="0"/>
        <w:rPr>
          <w:rFonts w:ascii="Times New Roman" w:hAnsi="Times New Roman" w:cs="Times New Roman"/>
          <w:b/>
          <w:i/>
          <w:color w:val="000000" w:themeColor="text1"/>
          <w:u w:val="single"/>
        </w:rPr>
      </w:pPr>
    </w:p>
    <w:p w:rsidR="00B4086C" w:rsidRDefault="00B4086C" w:rsidP="00B8600B">
      <w:pPr>
        <w:ind w:firstLine="0"/>
        <w:rPr>
          <w:rFonts w:ascii="Times New Roman" w:hAnsi="Times New Roman" w:cs="Times New Roman"/>
          <w:b/>
          <w:i/>
          <w:color w:val="000000" w:themeColor="text1"/>
          <w:u w:val="single"/>
        </w:rPr>
      </w:pPr>
    </w:p>
    <w:p w:rsidR="008C1B6A" w:rsidRPr="009B7ADB" w:rsidRDefault="001052AB" w:rsidP="00B8600B">
      <w:pPr>
        <w:ind w:firstLine="0"/>
        <w:rPr>
          <w:rFonts w:ascii="Times New Roman" w:hAnsi="Times New Roman" w:cs="Times New Roman"/>
          <w:i/>
          <w:color w:val="000000" w:themeColor="text1"/>
        </w:rPr>
      </w:pPr>
      <w:r w:rsidRPr="009B7ADB">
        <w:rPr>
          <w:rFonts w:ascii="Times New Roman" w:hAnsi="Times New Roman" w:cs="Times New Roman"/>
          <w:i/>
          <w:color w:val="000000" w:themeColor="text1"/>
        </w:rPr>
        <w:t xml:space="preserve">Załączniki do Regulaminu: </w:t>
      </w:r>
      <w:r w:rsidR="00CD7200" w:rsidRPr="009B7ADB">
        <w:rPr>
          <w:rFonts w:ascii="Times New Roman" w:hAnsi="Times New Roman" w:cs="Times New Roman"/>
          <w:i/>
          <w:color w:val="000000" w:themeColor="text1"/>
        </w:rPr>
        <w:t>8</w:t>
      </w:r>
      <w:r w:rsidRPr="009B7ADB">
        <w:rPr>
          <w:rFonts w:ascii="Times New Roman" w:hAnsi="Times New Roman" w:cs="Times New Roman"/>
          <w:i/>
          <w:color w:val="000000" w:themeColor="text1"/>
        </w:rPr>
        <w:t xml:space="preserve"> na </w:t>
      </w:r>
      <w:r w:rsidR="000535B3" w:rsidRPr="009B7ADB">
        <w:rPr>
          <w:rFonts w:ascii="Times New Roman" w:hAnsi="Times New Roman" w:cs="Times New Roman"/>
          <w:i/>
          <w:color w:val="000000" w:themeColor="text1"/>
        </w:rPr>
        <w:t xml:space="preserve">11 </w:t>
      </w:r>
      <w:r w:rsidRPr="009B7ADB">
        <w:rPr>
          <w:rFonts w:ascii="Times New Roman" w:hAnsi="Times New Roman" w:cs="Times New Roman"/>
          <w:i/>
          <w:color w:val="000000" w:themeColor="text1"/>
        </w:rPr>
        <w:t>st</w:t>
      </w:r>
      <w:r w:rsidR="00B3775B" w:rsidRPr="009B7ADB">
        <w:rPr>
          <w:rFonts w:ascii="Times New Roman" w:hAnsi="Times New Roman" w:cs="Times New Roman"/>
          <w:i/>
          <w:color w:val="000000" w:themeColor="text1"/>
        </w:rPr>
        <w:t>r.</w:t>
      </w:r>
    </w:p>
    <w:sectPr w:rsidR="008C1B6A" w:rsidRPr="009B7ADB" w:rsidSect="00323F96">
      <w:footerReference w:type="default" r:id="rId8"/>
      <w:pgSz w:w="11906" w:h="16838"/>
      <w:pgMar w:top="567" w:right="1418" w:bottom="1134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201" w:rsidRDefault="00953201" w:rsidP="00B2025A">
      <w:pPr>
        <w:spacing w:line="240" w:lineRule="auto"/>
      </w:pPr>
      <w:r>
        <w:separator/>
      </w:r>
    </w:p>
  </w:endnote>
  <w:endnote w:type="continuationSeparator" w:id="0">
    <w:p w:rsidR="00953201" w:rsidRDefault="00953201" w:rsidP="00B20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96047"/>
      <w:docPartObj>
        <w:docPartGallery w:val="Page Numbers (Bottom of Page)"/>
        <w:docPartUnique/>
      </w:docPartObj>
    </w:sdtPr>
    <w:sdtEndPr/>
    <w:sdtContent>
      <w:p w:rsidR="008908DB" w:rsidRDefault="00F3576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9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08DB" w:rsidRDefault="008908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201" w:rsidRDefault="00953201" w:rsidP="00B2025A">
      <w:pPr>
        <w:spacing w:line="240" w:lineRule="auto"/>
      </w:pPr>
      <w:r>
        <w:separator/>
      </w:r>
    </w:p>
  </w:footnote>
  <w:footnote w:type="continuationSeparator" w:id="0">
    <w:p w:rsidR="00953201" w:rsidRDefault="00953201" w:rsidP="00B202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016C7"/>
    <w:multiLevelType w:val="hybridMultilevel"/>
    <w:tmpl w:val="BC06E6CE"/>
    <w:lvl w:ilvl="0" w:tplc="195AE11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05ED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AEA2A88"/>
    <w:multiLevelType w:val="hybridMultilevel"/>
    <w:tmpl w:val="AA38A87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B891482"/>
    <w:multiLevelType w:val="hybridMultilevel"/>
    <w:tmpl w:val="DF181A20"/>
    <w:lvl w:ilvl="0" w:tplc="961659B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961659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26314"/>
    <w:multiLevelType w:val="hybridMultilevel"/>
    <w:tmpl w:val="9CA851E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C900EC8"/>
    <w:multiLevelType w:val="hybridMultilevel"/>
    <w:tmpl w:val="AFE6A8F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2863FFF"/>
    <w:multiLevelType w:val="hybridMultilevel"/>
    <w:tmpl w:val="A41C354A"/>
    <w:lvl w:ilvl="0" w:tplc="0415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45481EDD"/>
    <w:multiLevelType w:val="hybridMultilevel"/>
    <w:tmpl w:val="9002290C"/>
    <w:lvl w:ilvl="0" w:tplc="961659B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F1FB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6A"/>
    <w:rsid w:val="00001B8B"/>
    <w:rsid w:val="0001284D"/>
    <w:rsid w:val="00024F97"/>
    <w:rsid w:val="00030E02"/>
    <w:rsid w:val="00031A20"/>
    <w:rsid w:val="0003352B"/>
    <w:rsid w:val="00033A5F"/>
    <w:rsid w:val="00040D97"/>
    <w:rsid w:val="000535B3"/>
    <w:rsid w:val="00053B74"/>
    <w:rsid w:val="00056CCA"/>
    <w:rsid w:val="000575D2"/>
    <w:rsid w:val="00057E44"/>
    <w:rsid w:val="00062F10"/>
    <w:rsid w:val="00070700"/>
    <w:rsid w:val="000737DF"/>
    <w:rsid w:val="00081736"/>
    <w:rsid w:val="00085239"/>
    <w:rsid w:val="0008591B"/>
    <w:rsid w:val="00086765"/>
    <w:rsid w:val="000874D4"/>
    <w:rsid w:val="000A0DCF"/>
    <w:rsid w:val="000A0E86"/>
    <w:rsid w:val="000A1825"/>
    <w:rsid w:val="000A1C5F"/>
    <w:rsid w:val="000B32B4"/>
    <w:rsid w:val="000C0314"/>
    <w:rsid w:val="000C2970"/>
    <w:rsid w:val="000D0A91"/>
    <w:rsid w:val="000D0BCE"/>
    <w:rsid w:val="000D47B7"/>
    <w:rsid w:val="000E2E3F"/>
    <w:rsid w:val="000E64D9"/>
    <w:rsid w:val="000F0DDE"/>
    <w:rsid w:val="001038FD"/>
    <w:rsid w:val="001052AB"/>
    <w:rsid w:val="00106CB4"/>
    <w:rsid w:val="00107AF9"/>
    <w:rsid w:val="001127E5"/>
    <w:rsid w:val="00113DAB"/>
    <w:rsid w:val="00115D99"/>
    <w:rsid w:val="001214EF"/>
    <w:rsid w:val="0012408D"/>
    <w:rsid w:val="00127504"/>
    <w:rsid w:val="001319C5"/>
    <w:rsid w:val="001324E0"/>
    <w:rsid w:val="0014269B"/>
    <w:rsid w:val="00146077"/>
    <w:rsid w:val="00147CDC"/>
    <w:rsid w:val="0017204A"/>
    <w:rsid w:val="00175C4C"/>
    <w:rsid w:val="0018081C"/>
    <w:rsid w:val="00180EB1"/>
    <w:rsid w:val="00180ECD"/>
    <w:rsid w:val="00181DDB"/>
    <w:rsid w:val="001903DB"/>
    <w:rsid w:val="001935E4"/>
    <w:rsid w:val="00194637"/>
    <w:rsid w:val="00196B1A"/>
    <w:rsid w:val="001A0258"/>
    <w:rsid w:val="001A1710"/>
    <w:rsid w:val="001A1BA9"/>
    <w:rsid w:val="001A543C"/>
    <w:rsid w:val="001B4152"/>
    <w:rsid w:val="001B4EC6"/>
    <w:rsid w:val="001B5435"/>
    <w:rsid w:val="001C03FB"/>
    <w:rsid w:val="001C1AFF"/>
    <w:rsid w:val="001C6506"/>
    <w:rsid w:val="001C6D54"/>
    <w:rsid w:val="001D23F0"/>
    <w:rsid w:val="001D66DD"/>
    <w:rsid w:val="001D79C9"/>
    <w:rsid w:val="001E07F1"/>
    <w:rsid w:val="001E32B1"/>
    <w:rsid w:val="001E5206"/>
    <w:rsid w:val="001F21E3"/>
    <w:rsid w:val="001F311D"/>
    <w:rsid w:val="0020078D"/>
    <w:rsid w:val="00202C9D"/>
    <w:rsid w:val="0021042B"/>
    <w:rsid w:val="00212F4D"/>
    <w:rsid w:val="00225031"/>
    <w:rsid w:val="0022675F"/>
    <w:rsid w:val="0023163F"/>
    <w:rsid w:val="00235D7A"/>
    <w:rsid w:val="0024152D"/>
    <w:rsid w:val="00252D52"/>
    <w:rsid w:val="00254C34"/>
    <w:rsid w:val="00255C22"/>
    <w:rsid w:val="002579E3"/>
    <w:rsid w:val="00263AD9"/>
    <w:rsid w:val="002658DE"/>
    <w:rsid w:val="00265949"/>
    <w:rsid w:val="0027051F"/>
    <w:rsid w:val="00282710"/>
    <w:rsid w:val="002A2285"/>
    <w:rsid w:val="002B04CA"/>
    <w:rsid w:val="002B1272"/>
    <w:rsid w:val="002B2186"/>
    <w:rsid w:val="002B3B02"/>
    <w:rsid w:val="002C7E5B"/>
    <w:rsid w:val="002D059A"/>
    <w:rsid w:val="002D3677"/>
    <w:rsid w:val="002D4C51"/>
    <w:rsid w:val="002E704C"/>
    <w:rsid w:val="002F0397"/>
    <w:rsid w:val="002F1C4A"/>
    <w:rsid w:val="002F2B15"/>
    <w:rsid w:val="0030008A"/>
    <w:rsid w:val="00316FE4"/>
    <w:rsid w:val="00323F96"/>
    <w:rsid w:val="00324190"/>
    <w:rsid w:val="00327A7D"/>
    <w:rsid w:val="00336132"/>
    <w:rsid w:val="003422AE"/>
    <w:rsid w:val="0034344F"/>
    <w:rsid w:val="00343C0B"/>
    <w:rsid w:val="00346D2D"/>
    <w:rsid w:val="00346F35"/>
    <w:rsid w:val="00347F60"/>
    <w:rsid w:val="00352FAB"/>
    <w:rsid w:val="00355EED"/>
    <w:rsid w:val="00374093"/>
    <w:rsid w:val="00376892"/>
    <w:rsid w:val="003838C9"/>
    <w:rsid w:val="003879A6"/>
    <w:rsid w:val="0039255A"/>
    <w:rsid w:val="00392EA0"/>
    <w:rsid w:val="00393080"/>
    <w:rsid w:val="00393293"/>
    <w:rsid w:val="00395938"/>
    <w:rsid w:val="003A2033"/>
    <w:rsid w:val="003A41F3"/>
    <w:rsid w:val="003B7405"/>
    <w:rsid w:val="003C286A"/>
    <w:rsid w:val="003C35CE"/>
    <w:rsid w:val="003C6A18"/>
    <w:rsid w:val="003D4428"/>
    <w:rsid w:val="003D4F43"/>
    <w:rsid w:val="003D6E7D"/>
    <w:rsid w:val="003E60A0"/>
    <w:rsid w:val="003E628E"/>
    <w:rsid w:val="003E6363"/>
    <w:rsid w:val="003E6BC8"/>
    <w:rsid w:val="003F4FE4"/>
    <w:rsid w:val="00403D69"/>
    <w:rsid w:val="00406319"/>
    <w:rsid w:val="00411975"/>
    <w:rsid w:val="004257F5"/>
    <w:rsid w:val="004301FE"/>
    <w:rsid w:val="00434D55"/>
    <w:rsid w:val="00440637"/>
    <w:rsid w:val="0044169F"/>
    <w:rsid w:val="00471234"/>
    <w:rsid w:val="00475AD1"/>
    <w:rsid w:val="00480981"/>
    <w:rsid w:val="0048399D"/>
    <w:rsid w:val="00493E18"/>
    <w:rsid w:val="004A15CE"/>
    <w:rsid w:val="004A69C1"/>
    <w:rsid w:val="004C04CB"/>
    <w:rsid w:val="004C1B41"/>
    <w:rsid w:val="004C439F"/>
    <w:rsid w:val="004C4801"/>
    <w:rsid w:val="004C564E"/>
    <w:rsid w:val="004D57EE"/>
    <w:rsid w:val="004E3247"/>
    <w:rsid w:val="004E3ED4"/>
    <w:rsid w:val="004E70FE"/>
    <w:rsid w:val="004F3E28"/>
    <w:rsid w:val="004F4142"/>
    <w:rsid w:val="004F4BDD"/>
    <w:rsid w:val="004F6549"/>
    <w:rsid w:val="0050012C"/>
    <w:rsid w:val="00511B18"/>
    <w:rsid w:val="005148BE"/>
    <w:rsid w:val="00515696"/>
    <w:rsid w:val="0051595C"/>
    <w:rsid w:val="00517C36"/>
    <w:rsid w:val="00523843"/>
    <w:rsid w:val="00526C1D"/>
    <w:rsid w:val="00546753"/>
    <w:rsid w:val="0055556B"/>
    <w:rsid w:val="00563B64"/>
    <w:rsid w:val="005661F9"/>
    <w:rsid w:val="00567311"/>
    <w:rsid w:val="00570BC5"/>
    <w:rsid w:val="00573F8B"/>
    <w:rsid w:val="0058017B"/>
    <w:rsid w:val="00583F5E"/>
    <w:rsid w:val="00584F86"/>
    <w:rsid w:val="005863B0"/>
    <w:rsid w:val="005870D4"/>
    <w:rsid w:val="005920FC"/>
    <w:rsid w:val="00595BFA"/>
    <w:rsid w:val="00596444"/>
    <w:rsid w:val="005A41A2"/>
    <w:rsid w:val="005A61AF"/>
    <w:rsid w:val="005B3300"/>
    <w:rsid w:val="005B5169"/>
    <w:rsid w:val="005B78F3"/>
    <w:rsid w:val="005B7906"/>
    <w:rsid w:val="005C676E"/>
    <w:rsid w:val="005E0262"/>
    <w:rsid w:val="005E5153"/>
    <w:rsid w:val="005F3ADD"/>
    <w:rsid w:val="005F4812"/>
    <w:rsid w:val="005F53DE"/>
    <w:rsid w:val="00602233"/>
    <w:rsid w:val="0060397D"/>
    <w:rsid w:val="00605E60"/>
    <w:rsid w:val="006145FB"/>
    <w:rsid w:val="0061570B"/>
    <w:rsid w:val="00615D69"/>
    <w:rsid w:val="00624629"/>
    <w:rsid w:val="0062674F"/>
    <w:rsid w:val="00636410"/>
    <w:rsid w:val="006373D1"/>
    <w:rsid w:val="0064101A"/>
    <w:rsid w:val="00643480"/>
    <w:rsid w:val="00644514"/>
    <w:rsid w:val="006454DF"/>
    <w:rsid w:val="00647086"/>
    <w:rsid w:val="00647FC6"/>
    <w:rsid w:val="00654295"/>
    <w:rsid w:val="00655B99"/>
    <w:rsid w:val="0065723E"/>
    <w:rsid w:val="00667A9D"/>
    <w:rsid w:val="006760AC"/>
    <w:rsid w:val="00677418"/>
    <w:rsid w:val="00677DBC"/>
    <w:rsid w:val="006863F6"/>
    <w:rsid w:val="00691D10"/>
    <w:rsid w:val="006A2010"/>
    <w:rsid w:val="006B16C5"/>
    <w:rsid w:val="006B6ED0"/>
    <w:rsid w:val="006C0FAA"/>
    <w:rsid w:val="006C64D2"/>
    <w:rsid w:val="006D0F13"/>
    <w:rsid w:val="006D1FD4"/>
    <w:rsid w:val="006D3D1B"/>
    <w:rsid w:val="006E07FF"/>
    <w:rsid w:val="006E0C8E"/>
    <w:rsid w:val="006E502C"/>
    <w:rsid w:val="006E5432"/>
    <w:rsid w:val="006E5DA2"/>
    <w:rsid w:val="006E605E"/>
    <w:rsid w:val="006F06D8"/>
    <w:rsid w:val="006F66DE"/>
    <w:rsid w:val="00702492"/>
    <w:rsid w:val="007034E4"/>
    <w:rsid w:val="00705D8A"/>
    <w:rsid w:val="00711FC8"/>
    <w:rsid w:val="00713F92"/>
    <w:rsid w:val="007202FE"/>
    <w:rsid w:val="00724ACE"/>
    <w:rsid w:val="00724CFE"/>
    <w:rsid w:val="00725D94"/>
    <w:rsid w:val="00725E73"/>
    <w:rsid w:val="00733C9B"/>
    <w:rsid w:val="00740226"/>
    <w:rsid w:val="00745C23"/>
    <w:rsid w:val="00746C07"/>
    <w:rsid w:val="007473E0"/>
    <w:rsid w:val="00747869"/>
    <w:rsid w:val="007526B0"/>
    <w:rsid w:val="0075359A"/>
    <w:rsid w:val="007543CE"/>
    <w:rsid w:val="00757826"/>
    <w:rsid w:val="0076261A"/>
    <w:rsid w:val="0076368A"/>
    <w:rsid w:val="00763770"/>
    <w:rsid w:val="00796B06"/>
    <w:rsid w:val="007A5BC7"/>
    <w:rsid w:val="007B2605"/>
    <w:rsid w:val="007B2DD0"/>
    <w:rsid w:val="007C54F4"/>
    <w:rsid w:val="007D0426"/>
    <w:rsid w:val="007D07DC"/>
    <w:rsid w:val="007D2D73"/>
    <w:rsid w:val="007E41AE"/>
    <w:rsid w:val="007E4EAD"/>
    <w:rsid w:val="0080470E"/>
    <w:rsid w:val="008102E2"/>
    <w:rsid w:val="00812D1E"/>
    <w:rsid w:val="00816270"/>
    <w:rsid w:val="00822AAE"/>
    <w:rsid w:val="00834D24"/>
    <w:rsid w:val="00837A7C"/>
    <w:rsid w:val="00840E96"/>
    <w:rsid w:val="00842965"/>
    <w:rsid w:val="00845EFA"/>
    <w:rsid w:val="008624B8"/>
    <w:rsid w:val="00862AEA"/>
    <w:rsid w:val="008638D9"/>
    <w:rsid w:val="00875737"/>
    <w:rsid w:val="0087742D"/>
    <w:rsid w:val="00880F8E"/>
    <w:rsid w:val="00885A18"/>
    <w:rsid w:val="008908DB"/>
    <w:rsid w:val="00892F39"/>
    <w:rsid w:val="00893352"/>
    <w:rsid w:val="008A09E3"/>
    <w:rsid w:val="008A12FC"/>
    <w:rsid w:val="008A6808"/>
    <w:rsid w:val="008A6A5E"/>
    <w:rsid w:val="008A7DBF"/>
    <w:rsid w:val="008B384D"/>
    <w:rsid w:val="008B6F22"/>
    <w:rsid w:val="008C0F57"/>
    <w:rsid w:val="008C1B6A"/>
    <w:rsid w:val="008C1DA0"/>
    <w:rsid w:val="008D27E2"/>
    <w:rsid w:val="008D3929"/>
    <w:rsid w:val="008D51FC"/>
    <w:rsid w:val="008D56EE"/>
    <w:rsid w:val="008D66BF"/>
    <w:rsid w:val="008D7504"/>
    <w:rsid w:val="008E2353"/>
    <w:rsid w:val="008E68C0"/>
    <w:rsid w:val="009000F6"/>
    <w:rsid w:val="009038BC"/>
    <w:rsid w:val="0091404B"/>
    <w:rsid w:val="0092245C"/>
    <w:rsid w:val="00922745"/>
    <w:rsid w:val="009255B6"/>
    <w:rsid w:val="00926005"/>
    <w:rsid w:val="00930CAC"/>
    <w:rsid w:val="00935983"/>
    <w:rsid w:val="00935B95"/>
    <w:rsid w:val="0093687B"/>
    <w:rsid w:val="009400E3"/>
    <w:rsid w:val="009447A4"/>
    <w:rsid w:val="00944EFD"/>
    <w:rsid w:val="00945A90"/>
    <w:rsid w:val="009474A2"/>
    <w:rsid w:val="00947658"/>
    <w:rsid w:val="00953201"/>
    <w:rsid w:val="00960E54"/>
    <w:rsid w:val="00961AD3"/>
    <w:rsid w:val="009625F0"/>
    <w:rsid w:val="00962F31"/>
    <w:rsid w:val="009664D8"/>
    <w:rsid w:val="009801C1"/>
    <w:rsid w:val="00982951"/>
    <w:rsid w:val="00984A54"/>
    <w:rsid w:val="009858BF"/>
    <w:rsid w:val="00987ACE"/>
    <w:rsid w:val="0099491E"/>
    <w:rsid w:val="009973CB"/>
    <w:rsid w:val="009A5004"/>
    <w:rsid w:val="009A71DC"/>
    <w:rsid w:val="009B0177"/>
    <w:rsid w:val="009B7ADB"/>
    <w:rsid w:val="009B7CFF"/>
    <w:rsid w:val="009C4419"/>
    <w:rsid w:val="009C6314"/>
    <w:rsid w:val="009D104D"/>
    <w:rsid w:val="009E295F"/>
    <w:rsid w:val="009E2BC5"/>
    <w:rsid w:val="009E79F7"/>
    <w:rsid w:val="009F1649"/>
    <w:rsid w:val="009F1A46"/>
    <w:rsid w:val="009F4D34"/>
    <w:rsid w:val="009F79E2"/>
    <w:rsid w:val="00A0182E"/>
    <w:rsid w:val="00A0308D"/>
    <w:rsid w:val="00A0738D"/>
    <w:rsid w:val="00A1675C"/>
    <w:rsid w:val="00A16F73"/>
    <w:rsid w:val="00A23AE6"/>
    <w:rsid w:val="00A247A0"/>
    <w:rsid w:val="00A30296"/>
    <w:rsid w:val="00A366B4"/>
    <w:rsid w:val="00A40524"/>
    <w:rsid w:val="00A46047"/>
    <w:rsid w:val="00A46570"/>
    <w:rsid w:val="00A538D1"/>
    <w:rsid w:val="00A64DF4"/>
    <w:rsid w:val="00A71A71"/>
    <w:rsid w:val="00A73F6D"/>
    <w:rsid w:val="00A75318"/>
    <w:rsid w:val="00A754AF"/>
    <w:rsid w:val="00A75A86"/>
    <w:rsid w:val="00A86EFC"/>
    <w:rsid w:val="00A87541"/>
    <w:rsid w:val="00A87EB1"/>
    <w:rsid w:val="00A91B28"/>
    <w:rsid w:val="00A93D82"/>
    <w:rsid w:val="00AA2C7F"/>
    <w:rsid w:val="00AB1E03"/>
    <w:rsid w:val="00AB24E6"/>
    <w:rsid w:val="00AC36DC"/>
    <w:rsid w:val="00AD118B"/>
    <w:rsid w:val="00AD21FE"/>
    <w:rsid w:val="00AD2687"/>
    <w:rsid w:val="00AD3012"/>
    <w:rsid w:val="00AD4898"/>
    <w:rsid w:val="00AD6E4C"/>
    <w:rsid w:val="00AE0404"/>
    <w:rsid w:val="00AE1A80"/>
    <w:rsid w:val="00AE44EF"/>
    <w:rsid w:val="00AE67CB"/>
    <w:rsid w:val="00AE6FCE"/>
    <w:rsid w:val="00AE71A6"/>
    <w:rsid w:val="00AF43A0"/>
    <w:rsid w:val="00AF4A93"/>
    <w:rsid w:val="00AF7E78"/>
    <w:rsid w:val="00B12A5C"/>
    <w:rsid w:val="00B13794"/>
    <w:rsid w:val="00B15CB9"/>
    <w:rsid w:val="00B15DDE"/>
    <w:rsid w:val="00B1617D"/>
    <w:rsid w:val="00B2025A"/>
    <w:rsid w:val="00B25C49"/>
    <w:rsid w:val="00B25FD2"/>
    <w:rsid w:val="00B317D8"/>
    <w:rsid w:val="00B3775B"/>
    <w:rsid w:val="00B4086C"/>
    <w:rsid w:val="00B41545"/>
    <w:rsid w:val="00B470FC"/>
    <w:rsid w:val="00B508F7"/>
    <w:rsid w:val="00B70576"/>
    <w:rsid w:val="00B71483"/>
    <w:rsid w:val="00B7213F"/>
    <w:rsid w:val="00B73AE6"/>
    <w:rsid w:val="00B809BE"/>
    <w:rsid w:val="00B80CDF"/>
    <w:rsid w:val="00B83CD4"/>
    <w:rsid w:val="00B8600B"/>
    <w:rsid w:val="00B86D43"/>
    <w:rsid w:val="00B96B4E"/>
    <w:rsid w:val="00BA3DDC"/>
    <w:rsid w:val="00BB1F54"/>
    <w:rsid w:val="00BB2B50"/>
    <w:rsid w:val="00BB5AAD"/>
    <w:rsid w:val="00BB7345"/>
    <w:rsid w:val="00BC1446"/>
    <w:rsid w:val="00BC7A18"/>
    <w:rsid w:val="00BD3375"/>
    <w:rsid w:val="00BE5B2D"/>
    <w:rsid w:val="00BE687A"/>
    <w:rsid w:val="00BE7026"/>
    <w:rsid w:val="00BE7198"/>
    <w:rsid w:val="00BE7DF6"/>
    <w:rsid w:val="00BF61FC"/>
    <w:rsid w:val="00C078F5"/>
    <w:rsid w:val="00C07F00"/>
    <w:rsid w:val="00C145BA"/>
    <w:rsid w:val="00C15D8A"/>
    <w:rsid w:val="00C20EE1"/>
    <w:rsid w:val="00C23AC7"/>
    <w:rsid w:val="00C25C06"/>
    <w:rsid w:val="00C27C69"/>
    <w:rsid w:val="00C32FE5"/>
    <w:rsid w:val="00C35FE8"/>
    <w:rsid w:val="00C47BE2"/>
    <w:rsid w:val="00C555F7"/>
    <w:rsid w:val="00C617C3"/>
    <w:rsid w:val="00C6210E"/>
    <w:rsid w:val="00C64125"/>
    <w:rsid w:val="00C64BBF"/>
    <w:rsid w:val="00C64D82"/>
    <w:rsid w:val="00C656AF"/>
    <w:rsid w:val="00C82CB3"/>
    <w:rsid w:val="00C833A4"/>
    <w:rsid w:val="00C92B9B"/>
    <w:rsid w:val="00CA0BA3"/>
    <w:rsid w:val="00CA231A"/>
    <w:rsid w:val="00CA423F"/>
    <w:rsid w:val="00CB63FA"/>
    <w:rsid w:val="00CC0C1B"/>
    <w:rsid w:val="00CC0DD2"/>
    <w:rsid w:val="00CC2508"/>
    <w:rsid w:val="00CC77CC"/>
    <w:rsid w:val="00CD1F68"/>
    <w:rsid w:val="00CD299F"/>
    <w:rsid w:val="00CD66E5"/>
    <w:rsid w:val="00CD6DD3"/>
    <w:rsid w:val="00CD7200"/>
    <w:rsid w:val="00CE10C6"/>
    <w:rsid w:val="00CE21A1"/>
    <w:rsid w:val="00CE589B"/>
    <w:rsid w:val="00CF4450"/>
    <w:rsid w:val="00CF5A56"/>
    <w:rsid w:val="00CF7B29"/>
    <w:rsid w:val="00D044B3"/>
    <w:rsid w:val="00D04BB7"/>
    <w:rsid w:val="00D05FD2"/>
    <w:rsid w:val="00D05FD3"/>
    <w:rsid w:val="00D0772C"/>
    <w:rsid w:val="00D13D3B"/>
    <w:rsid w:val="00D14F7E"/>
    <w:rsid w:val="00D16A23"/>
    <w:rsid w:val="00D16C00"/>
    <w:rsid w:val="00D24477"/>
    <w:rsid w:val="00D25205"/>
    <w:rsid w:val="00D354C6"/>
    <w:rsid w:val="00D354FE"/>
    <w:rsid w:val="00D36BE7"/>
    <w:rsid w:val="00D46B11"/>
    <w:rsid w:val="00D52504"/>
    <w:rsid w:val="00D52CAB"/>
    <w:rsid w:val="00D5399A"/>
    <w:rsid w:val="00D5660E"/>
    <w:rsid w:val="00D6414C"/>
    <w:rsid w:val="00D7054B"/>
    <w:rsid w:val="00D71BBD"/>
    <w:rsid w:val="00D73E4A"/>
    <w:rsid w:val="00D85E28"/>
    <w:rsid w:val="00D908FD"/>
    <w:rsid w:val="00D91F9C"/>
    <w:rsid w:val="00D93C94"/>
    <w:rsid w:val="00DA0E03"/>
    <w:rsid w:val="00DB119B"/>
    <w:rsid w:val="00DB22A7"/>
    <w:rsid w:val="00DB32A9"/>
    <w:rsid w:val="00DB4097"/>
    <w:rsid w:val="00DB4118"/>
    <w:rsid w:val="00DB4F2E"/>
    <w:rsid w:val="00DB564F"/>
    <w:rsid w:val="00DC05C1"/>
    <w:rsid w:val="00DC1592"/>
    <w:rsid w:val="00DC17A9"/>
    <w:rsid w:val="00DD471F"/>
    <w:rsid w:val="00DE157D"/>
    <w:rsid w:val="00DF2536"/>
    <w:rsid w:val="00E039E8"/>
    <w:rsid w:val="00E0545A"/>
    <w:rsid w:val="00E0616B"/>
    <w:rsid w:val="00E079F2"/>
    <w:rsid w:val="00E115A4"/>
    <w:rsid w:val="00E13D61"/>
    <w:rsid w:val="00E250DD"/>
    <w:rsid w:val="00E262E6"/>
    <w:rsid w:val="00E349D1"/>
    <w:rsid w:val="00E439FD"/>
    <w:rsid w:val="00E47A90"/>
    <w:rsid w:val="00E5437E"/>
    <w:rsid w:val="00E555C3"/>
    <w:rsid w:val="00E576EE"/>
    <w:rsid w:val="00E6376B"/>
    <w:rsid w:val="00E638AC"/>
    <w:rsid w:val="00E831AD"/>
    <w:rsid w:val="00E84C87"/>
    <w:rsid w:val="00E85742"/>
    <w:rsid w:val="00E92C6B"/>
    <w:rsid w:val="00E95060"/>
    <w:rsid w:val="00E9630F"/>
    <w:rsid w:val="00EA4219"/>
    <w:rsid w:val="00EC78B6"/>
    <w:rsid w:val="00ED0C8C"/>
    <w:rsid w:val="00ED22B1"/>
    <w:rsid w:val="00ED2E30"/>
    <w:rsid w:val="00ED4268"/>
    <w:rsid w:val="00ED5117"/>
    <w:rsid w:val="00EE4FF7"/>
    <w:rsid w:val="00EE6571"/>
    <w:rsid w:val="00EF7A3C"/>
    <w:rsid w:val="00F06085"/>
    <w:rsid w:val="00F115C9"/>
    <w:rsid w:val="00F20B8F"/>
    <w:rsid w:val="00F22E58"/>
    <w:rsid w:val="00F23F33"/>
    <w:rsid w:val="00F24A95"/>
    <w:rsid w:val="00F27264"/>
    <w:rsid w:val="00F35764"/>
    <w:rsid w:val="00F42F6C"/>
    <w:rsid w:val="00F46DE1"/>
    <w:rsid w:val="00F477F8"/>
    <w:rsid w:val="00F556EF"/>
    <w:rsid w:val="00F66C32"/>
    <w:rsid w:val="00F72EBA"/>
    <w:rsid w:val="00F87D19"/>
    <w:rsid w:val="00F87FC7"/>
    <w:rsid w:val="00F90BC7"/>
    <w:rsid w:val="00F91E46"/>
    <w:rsid w:val="00FB1DEB"/>
    <w:rsid w:val="00FB261B"/>
    <w:rsid w:val="00FB26D4"/>
    <w:rsid w:val="00FC30BC"/>
    <w:rsid w:val="00FC3487"/>
    <w:rsid w:val="00FD2D24"/>
    <w:rsid w:val="00FD3DDB"/>
    <w:rsid w:val="00FE2766"/>
    <w:rsid w:val="00FE6BBC"/>
    <w:rsid w:val="00FE7806"/>
    <w:rsid w:val="00FF0623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98E99-CE79-4495-984F-94C42172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0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C286A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4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4D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62A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2025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025A"/>
  </w:style>
  <w:style w:type="paragraph" w:styleId="Stopka">
    <w:name w:val="footer"/>
    <w:basedOn w:val="Normalny"/>
    <w:link w:val="StopkaZnak"/>
    <w:uiPriority w:val="99"/>
    <w:unhideWhenUsed/>
    <w:rsid w:val="00B2025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25A"/>
  </w:style>
  <w:style w:type="paragraph" w:styleId="Poprawka">
    <w:name w:val="Revision"/>
    <w:hidden/>
    <w:uiPriority w:val="99"/>
    <w:semiHidden/>
    <w:rsid w:val="008E68C0"/>
    <w:pPr>
      <w:spacing w:line="240" w:lineRule="auto"/>
      <w:ind w:firstLine="0"/>
      <w:jc w:val="left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08D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0A4A8-7B3A-4FA0-9E0A-D1D8EBDA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1590</Words>
  <Characters>9544</Characters>
  <Application>Microsoft Office Word</Application>
  <DocSecurity>4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r.lewinski</dc:creator>
  <cp:lastModifiedBy>Monika Świgoń</cp:lastModifiedBy>
  <cp:revision>2</cp:revision>
  <cp:lastPrinted>2017-01-24T11:34:00Z</cp:lastPrinted>
  <dcterms:created xsi:type="dcterms:W3CDTF">2017-06-22T09:29:00Z</dcterms:created>
  <dcterms:modified xsi:type="dcterms:W3CDTF">2017-06-22T09:29:00Z</dcterms:modified>
</cp:coreProperties>
</file>